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7D034" w14:textId="77777777" w:rsidR="00162159" w:rsidRPr="00B46360" w:rsidRDefault="00162159" w:rsidP="00E327FE">
      <w:pPr>
        <w:tabs>
          <w:tab w:val="left" w:pos="3210"/>
        </w:tabs>
        <w:jc w:val="center"/>
        <w:rPr>
          <w:sz w:val="28"/>
          <w:szCs w:val="28"/>
          <w:lang w:val="uk-UA"/>
        </w:rPr>
      </w:pPr>
      <w:r w:rsidRPr="00B46360">
        <w:rPr>
          <w:sz w:val="28"/>
          <w:szCs w:val="28"/>
          <w:lang w:val="uk-UA"/>
        </w:rPr>
        <w:t>ЗАКЛАД  ДОШКІЛЬНОЇ ОСВІТИ  №22 «СВІТАНОК»</w:t>
      </w:r>
    </w:p>
    <w:p w14:paraId="752B2571" w14:textId="77777777" w:rsidR="00162159" w:rsidRPr="00B46360" w:rsidRDefault="00162159" w:rsidP="00162159">
      <w:pPr>
        <w:tabs>
          <w:tab w:val="left" w:pos="3705"/>
        </w:tabs>
        <w:rPr>
          <w:sz w:val="28"/>
          <w:szCs w:val="28"/>
          <w:lang w:val="uk-UA"/>
        </w:rPr>
      </w:pPr>
      <w:r w:rsidRPr="00B46360">
        <w:rPr>
          <w:sz w:val="28"/>
          <w:szCs w:val="28"/>
          <w:lang w:val="uk-UA"/>
        </w:rPr>
        <w:tab/>
      </w:r>
    </w:p>
    <w:p w14:paraId="134855FE" w14:textId="77777777" w:rsidR="00162159" w:rsidRPr="00B46360" w:rsidRDefault="00162159" w:rsidP="00162159">
      <w:pPr>
        <w:tabs>
          <w:tab w:val="left" w:pos="3705"/>
        </w:tabs>
        <w:rPr>
          <w:sz w:val="28"/>
          <w:szCs w:val="28"/>
          <w:lang w:val="uk-UA"/>
        </w:rPr>
      </w:pPr>
      <w:r w:rsidRPr="00B46360">
        <w:rPr>
          <w:sz w:val="28"/>
          <w:szCs w:val="28"/>
          <w:lang w:val="uk-UA"/>
        </w:rPr>
        <w:t xml:space="preserve">                                                           НАКАЗ</w:t>
      </w:r>
    </w:p>
    <w:p w14:paraId="5917A127" w14:textId="77777777" w:rsidR="00162159" w:rsidRPr="00B46360" w:rsidRDefault="00162159" w:rsidP="00162159">
      <w:pPr>
        <w:tabs>
          <w:tab w:val="left" w:pos="7320"/>
        </w:tabs>
        <w:rPr>
          <w:sz w:val="28"/>
          <w:szCs w:val="28"/>
          <w:lang w:val="uk-UA"/>
        </w:rPr>
      </w:pPr>
      <w:r w:rsidRPr="00B46360">
        <w:rPr>
          <w:sz w:val="28"/>
          <w:szCs w:val="28"/>
          <w:lang w:val="uk-UA"/>
        </w:rPr>
        <w:t xml:space="preserve">     </w:t>
      </w:r>
    </w:p>
    <w:p w14:paraId="7A8E31A0" w14:textId="1B528079" w:rsidR="00162159" w:rsidRPr="00B46360" w:rsidRDefault="00162159" w:rsidP="00162159">
      <w:pPr>
        <w:rPr>
          <w:sz w:val="28"/>
          <w:szCs w:val="28"/>
          <w:lang w:val="uk-UA"/>
        </w:rPr>
      </w:pPr>
      <w:r w:rsidRPr="00B46360">
        <w:rPr>
          <w:sz w:val="28"/>
          <w:szCs w:val="28"/>
          <w:lang w:val="uk-UA"/>
        </w:rPr>
        <w:t xml:space="preserve">від </w:t>
      </w:r>
      <w:r w:rsidR="009B63E3">
        <w:rPr>
          <w:sz w:val="28"/>
          <w:szCs w:val="28"/>
          <w:lang w:val="uk-UA"/>
        </w:rPr>
        <w:t>29</w:t>
      </w:r>
      <w:r w:rsidR="009B63E3" w:rsidRPr="00B46360">
        <w:rPr>
          <w:sz w:val="28"/>
          <w:szCs w:val="28"/>
          <w:lang w:val="uk-UA"/>
        </w:rPr>
        <w:t>.</w:t>
      </w:r>
      <w:r w:rsidR="009B63E3">
        <w:rPr>
          <w:sz w:val="28"/>
          <w:szCs w:val="28"/>
          <w:lang w:val="uk-UA"/>
        </w:rPr>
        <w:t>08</w:t>
      </w:r>
      <w:r w:rsidR="009B63E3" w:rsidRPr="00B46360">
        <w:rPr>
          <w:sz w:val="28"/>
          <w:szCs w:val="28"/>
          <w:lang w:val="uk-UA"/>
        </w:rPr>
        <w:t>.202</w:t>
      </w:r>
      <w:r w:rsidR="009B63E3">
        <w:rPr>
          <w:sz w:val="28"/>
          <w:szCs w:val="28"/>
          <w:lang w:val="uk-UA"/>
        </w:rPr>
        <w:t>5</w:t>
      </w:r>
      <w:r w:rsidR="009B63E3" w:rsidRPr="00B46360">
        <w:rPr>
          <w:sz w:val="28"/>
          <w:szCs w:val="28"/>
          <w:lang w:val="uk-UA"/>
        </w:rPr>
        <w:t xml:space="preserve"> р.                                                                                      </w:t>
      </w:r>
      <w:r w:rsidRPr="00B46360">
        <w:rPr>
          <w:sz w:val="28"/>
          <w:szCs w:val="28"/>
          <w:lang w:val="uk-UA"/>
        </w:rPr>
        <w:t xml:space="preserve">№ </w:t>
      </w:r>
    </w:p>
    <w:p w14:paraId="3C12CCDF" w14:textId="77777777" w:rsidR="00F06D45" w:rsidRPr="00B46360" w:rsidRDefault="00F06D45" w:rsidP="00F06D45">
      <w:pPr>
        <w:tabs>
          <w:tab w:val="left" w:pos="3210"/>
        </w:tabs>
        <w:rPr>
          <w:sz w:val="28"/>
          <w:szCs w:val="28"/>
          <w:lang w:val="uk-UA"/>
        </w:rPr>
      </w:pPr>
    </w:p>
    <w:p w14:paraId="384A69B1" w14:textId="77777777" w:rsidR="00162159" w:rsidRPr="00162159" w:rsidRDefault="00162159" w:rsidP="00162159">
      <w:pPr>
        <w:shd w:val="clear" w:color="auto" w:fill="FFFFFF"/>
        <w:rPr>
          <w:bCs/>
          <w:color w:val="000000"/>
          <w:sz w:val="28"/>
          <w:szCs w:val="28"/>
          <w:bdr w:val="none" w:sz="0" w:space="0" w:color="auto" w:frame="1"/>
          <w:shd w:val="clear" w:color="auto" w:fill="FFFFFF"/>
          <w:lang w:val="uk-UA" w:eastAsia="uk-UA"/>
        </w:rPr>
      </w:pPr>
      <w:r w:rsidRPr="00162159">
        <w:rPr>
          <w:bCs/>
          <w:color w:val="000000"/>
          <w:sz w:val="28"/>
          <w:szCs w:val="28"/>
          <w:bdr w:val="none" w:sz="0" w:space="0" w:color="auto" w:frame="1"/>
          <w:shd w:val="clear" w:color="auto" w:fill="FFFFFF"/>
          <w:lang w:val="uk-UA" w:eastAsia="uk-UA"/>
        </w:rPr>
        <w:t>Про створення комісії з розгляду</w:t>
      </w:r>
    </w:p>
    <w:p w14:paraId="19C58D9C" w14:textId="77777777" w:rsidR="00162159" w:rsidRPr="00162159" w:rsidRDefault="00162159" w:rsidP="00162159">
      <w:pPr>
        <w:shd w:val="clear" w:color="auto" w:fill="FFFFFF"/>
        <w:rPr>
          <w:rFonts w:ascii="Arial" w:hAnsi="Arial" w:cs="Arial"/>
          <w:color w:val="333333"/>
          <w:sz w:val="21"/>
          <w:szCs w:val="21"/>
          <w:lang w:val="uk-UA" w:eastAsia="uk-UA"/>
        </w:rPr>
      </w:pPr>
      <w:r w:rsidRPr="00162159">
        <w:rPr>
          <w:rFonts w:ascii="Calibri" w:hAnsi="Calibri" w:cs="Calibri"/>
          <w:bCs/>
          <w:color w:val="333333"/>
          <w:sz w:val="22"/>
          <w:szCs w:val="22"/>
          <w:bdr w:val="none" w:sz="0" w:space="0" w:color="auto" w:frame="1"/>
          <w:shd w:val="clear" w:color="auto" w:fill="FFFFFF"/>
          <w:lang w:val="uk-UA" w:eastAsia="uk-UA"/>
        </w:rPr>
        <w:t> </w:t>
      </w:r>
      <w:r w:rsidRPr="00162159">
        <w:rPr>
          <w:bCs/>
          <w:color w:val="000000"/>
          <w:sz w:val="28"/>
          <w:szCs w:val="28"/>
          <w:bdr w:val="none" w:sz="0" w:space="0" w:color="auto" w:frame="1"/>
          <w:shd w:val="clear" w:color="auto" w:fill="FFFFFF"/>
          <w:lang w:val="uk-UA" w:eastAsia="uk-UA"/>
        </w:rPr>
        <w:t xml:space="preserve">випадків </w:t>
      </w:r>
      <w:proofErr w:type="spellStart"/>
      <w:r w:rsidRPr="00162159">
        <w:rPr>
          <w:bCs/>
          <w:color w:val="000000"/>
          <w:sz w:val="28"/>
          <w:szCs w:val="28"/>
          <w:bdr w:val="none" w:sz="0" w:space="0" w:color="auto" w:frame="1"/>
          <w:shd w:val="clear" w:color="auto" w:fill="FFFFFF"/>
          <w:lang w:val="uk-UA" w:eastAsia="uk-UA"/>
        </w:rPr>
        <w:t>булінгу</w:t>
      </w:r>
      <w:proofErr w:type="spellEnd"/>
      <w:r w:rsidRPr="00162159">
        <w:rPr>
          <w:bCs/>
          <w:color w:val="000000"/>
          <w:sz w:val="28"/>
          <w:szCs w:val="28"/>
          <w:bdr w:val="none" w:sz="0" w:space="0" w:color="auto" w:frame="1"/>
          <w:shd w:val="clear" w:color="auto" w:fill="FFFFFF"/>
          <w:lang w:val="uk-UA" w:eastAsia="uk-UA"/>
        </w:rPr>
        <w:t xml:space="preserve"> у закладі</w:t>
      </w:r>
    </w:p>
    <w:p w14:paraId="4AD65923" w14:textId="77777777" w:rsidR="00162159" w:rsidRPr="00162159" w:rsidRDefault="00162159" w:rsidP="00162159">
      <w:pPr>
        <w:shd w:val="clear" w:color="auto" w:fill="FFFFFF"/>
        <w:rPr>
          <w:rFonts w:ascii="Arial" w:hAnsi="Arial" w:cs="Arial"/>
          <w:color w:val="333333"/>
          <w:sz w:val="21"/>
          <w:szCs w:val="21"/>
          <w:lang w:val="uk-UA" w:eastAsia="uk-UA"/>
        </w:rPr>
      </w:pPr>
      <w:r w:rsidRPr="00162159">
        <w:rPr>
          <w:rFonts w:ascii="Calibri" w:hAnsi="Calibri" w:cs="Calibri"/>
          <w:color w:val="333333"/>
          <w:sz w:val="22"/>
          <w:szCs w:val="22"/>
          <w:bdr w:val="none" w:sz="0" w:space="0" w:color="auto" w:frame="1"/>
          <w:shd w:val="clear" w:color="auto" w:fill="FFFFFF"/>
          <w:lang w:val="uk-UA" w:eastAsia="uk-UA"/>
        </w:rPr>
        <w:t> </w:t>
      </w:r>
    </w:p>
    <w:p w14:paraId="1C2667C9" w14:textId="77777777" w:rsidR="00162159" w:rsidRPr="00162159" w:rsidRDefault="00162159" w:rsidP="001A4DCC">
      <w:pPr>
        <w:shd w:val="clear" w:color="auto" w:fill="FFFFFF"/>
        <w:spacing w:line="276" w:lineRule="auto"/>
        <w:ind w:firstLine="708"/>
        <w:jc w:val="both"/>
        <w:rPr>
          <w:rFonts w:ascii="Arial" w:hAnsi="Arial" w:cs="Arial"/>
          <w:color w:val="333333"/>
          <w:sz w:val="21"/>
          <w:szCs w:val="21"/>
          <w:lang w:val="uk-UA" w:eastAsia="uk-UA"/>
        </w:rPr>
      </w:pPr>
      <w:r w:rsidRPr="00162159">
        <w:rPr>
          <w:color w:val="000000"/>
          <w:sz w:val="28"/>
          <w:szCs w:val="28"/>
          <w:bdr w:val="none" w:sz="0" w:space="0" w:color="auto" w:frame="1"/>
          <w:shd w:val="clear" w:color="auto" w:fill="FFFFFF"/>
          <w:lang w:val="uk-UA" w:eastAsia="uk-UA"/>
        </w:rPr>
        <w:t xml:space="preserve">На виконання Закону України № 8584 від 18.12.2018р. «Про внесення змін до деяких законодавчих актів України щодо протидії </w:t>
      </w:r>
      <w:proofErr w:type="spellStart"/>
      <w:r w:rsidRPr="00162159">
        <w:rPr>
          <w:color w:val="000000"/>
          <w:sz w:val="28"/>
          <w:szCs w:val="28"/>
          <w:bdr w:val="none" w:sz="0" w:space="0" w:color="auto" w:frame="1"/>
          <w:shd w:val="clear" w:color="auto" w:fill="FFFFFF"/>
          <w:lang w:val="uk-UA" w:eastAsia="uk-UA"/>
        </w:rPr>
        <w:t>булінгу</w:t>
      </w:r>
      <w:proofErr w:type="spellEnd"/>
      <w:r w:rsidRPr="00162159">
        <w:rPr>
          <w:color w:val="000000"/>
          <w:sz w:val="28"/>
          <w:szCs w:val="28"/>
          <w:bdr w:val="none" w:sz="0" w:space="0" w:color="auto" w:frame="1"/>
          <w:shd w:val="clear" w:color="auto" w:fill="FFFFFF"/>
          <w:lang w:val="uk-UA" w:eastAsia="uk-UA"/>
        </w:rPr>
        <w:t xml:space="preserve">», відповідно до методичних рекомендацій Міністерства освіти, науки та молоді, з метою виявлення та протидії </w:t>
      </w:r>
      <w:proofErr w:type="spellStart"/>
      <w:r w:rsidRPr="00162159">
        <w:rPr>
          <w:color w:val="000000"/>
          <w:sz w:val="28"/>
          <w:szCs w:val="28"/>
          <w:bdr w:val="none" w:sz="0" w:space="0" w:color="auto" w:frame="1"/>
          <w:shd w:val="clear" w:color="auto" w:fill="FFFFFF"/>
          <w:lang w:val="uk-UA" w:eastAsia="uk-UA"/>
        </w:rPr>
        <w:t>булінгу</w:t>
      </w:r>
      <w:proofErr w:type="spellEnd"/>
      <w:r w:rsidRPr="00162159">
        <w:rPr>
          <w:color w:val="000000"/>
          <w:sz w:val="28"/>
          <w:szCs w:val="28"/>
          <w:bdr w:val="none" w:sz="0" w:space="0" w:color="auto" w:frame="1"/>
          <w:shd w:val="clear" w:color="auto" w:fill="FFFFFF"/>
          <w:lang w:val="uk-UA" w:eastAsia="uk-UA"/>
        </w:rPr>
        <w:t xml:space="preserve"> серед учасників освітнього процесу, швидкого реагування на такі випадки,</w:t>
      </w:r>
    </w:p>
    <w:p w14:paraId="08685C38" w14:textId="77777777" w:rsidR="00162159" w:rsidRPr="00162159" w:rsidRDefault="00162159" w:rsidP="001A4DCC">
      <w:pPr>
        <w:shd w:val="clear" w:color="auto" w:fill="FFFFFF"/>
        <w:spacing w:line="276" w:lineRule="auto"/>
        <w:rPr>
          <w:rFonts w:ascii="Arial" w:hAnsi="Arial" w:cs="Arial"/>
          <w:color w:val="333333"/>
          <w:sz w:val="21"/>
          <w:szCs w:val="21"/>
          <w:lang w:val="uk-UA" w:eastAsia="uk-UA"/>
        </w:rPr>
      </w:pPr>
      <w:r w:rsidRPr="00162159">
        <w:rPr>
          <w:rFonts w:ascii="Calibri" w:hAnsi="Calibri" w:cs="Calibri"/>
          <w:color w:val="333333"/>
          <w:sz w:val="22"/>
          <w:szCs w:val="22"/>
          <w:bdr w:val="none" w:sz="0" w:space="0" w:color="auto" w:frame="1"/>
          <w:shd w:val="clear" w:color="auto" w:fill="FFFFFF"/>
          <w:lang w:val="uk-UA" w:eastAsia="uk-UA"/>
        </w:rPr>
        <w:t> </w:t>
      </w:r>
    </w:p>
    <w:p w14:paraId="26A68DC9" w14:textId="77777777" w:rsidR="00162159" w:rsidRPr="00162159" w:rsidRDefault="00162159" w:rsidP="001A4DCC">
      <w:pPr>
        <w:shd w:val="clear" w:color="auto" w:fill="FFFFFF"/>
        <w:spacing w:line="276" w:lineRule="auto"/>
        <w:rPr>
          <w:rFonts w:ascii="Arial" w:hAnsi="Arial" w:cs="Arial"/>
          <w:color w:val="333333"/>
          <w:sz w:val="21"/>
          <w:szCs w:val="21"/>
          <w:lang w:val="uk-UA" w:eastAsia="uk-UA"/>
        </w:rPr>
      </w:pPr>
      <w:r w:rsidRPr="00162159">
        <w:rPr>
          <w:b/>
          <w:bCs/>
          <w:color w:val="000000"/>
          <w:sz w:val="28"/>
          <w:szCs w:val="28"/>
          <w:bdr w:val="none" w:sz="0" w:space="0" w:color="auto" w:frame="1"/>
          <w:shd w:val="clear" w:color="auto" w:fill="FFFFFF"/>
          <w:lang w:val="uk-UA" w:eastAsia="uk-UA"/>
        </w:rPr>
        <w:t>НАКАЗУЮ:</w:t>
      </w:r>
    </w:p>
    <w:p w14:paraId="5E9A2FC2" w14:textId="77777777" w:rsidR="00162159" w:rsidRPr="00162159" w:rsidRDefault="00162159" w:rsidP="001A4DCC">
      <w:pPr>
        <w:numPr>
          <w:ilvl w:val="0"/>
          <w:numId w:val="8"/>
        </w:numPr>
        <w:shd w:val="clear" w:color="auto" w:fill="FFFFFF"/>
        <w:spacing w:line="276" w:lineRule="auto"/>
        <w:ind w:left="225" w:right="225"/>
        <w:jc w:val="both"/>
        <w:rPr>
          <w:rFonts w:ascii="Arial" w:hAnsi="Arial" w:cs="Arial"/>
          <w:color w:val="333333"/>
          <w:sz w:val="21"/>
          <w:szCs w:val="21"/>
          <w:lang w:val="uk-UA" w:eastAsia="uk-UA"/>
        </w:rPr>
      </w:pPr>
      <w:r w:rsidRPr="00162159">
        <w:rPr>
          <w:color w:val="000000"/>
          <w:sz w:val="28"/>
          <w:szCs w:val="28"/>
          <w:bdr w:val="none" w:sz="0" w:space="0" w:color="auto" w:frame="1"/>
          <w:shd w:val="clear" w:color="auto" w:fill="FFFFFF"/>
          <w:lang w:val="uk-UA" w:eastAsia="uk-UA"/>
        </w:rPr>
        <w:t xml:space="preserve">Створити комісію з розгляду випадків </w:t>
      </w:r>
      <w:proofErr w:type="spellStart"/>
      <w:r w:rsidRPr="00162159">
        <w:rPr>
          <w:color w:val="000000"/>
          <w:sz w:val="28"/>
          <w:szCs w:val="28"/>
          <w:bdr w:val="none" w:sz="0" w:space="0" w:color="auto" w:frame="1"/>
          <w:shd w:val="clear" w:color="auto" w:fill="FFFFFF"/>
          <w:lang w:val="uk-UA" w:eastAsia="uk-UA"/>
        </w:rPr>
        <w:t>булінгу</w:t>
      </w:r>
      <w:proofErr w:type="spellEnd"/>
      <w:r w:rsidRPr="00162159">
        <w:rPr>
          <w:color w:val="000000"/>
          <w:sz w:val="28"/>
          <w:szCs w:val="28"/>
          <w:bdr w:val="none" w:sz="0" w:space="0" w:color="auto" w:frame="1"/>
          <w:shd w:val="clear" w:color="auto" w:fill="FFFFFF"/>
          <w:lang w:val="uk-UA" w:eastAsia="uk-UA"/>
        </w:rPr>
        <w:t xml:space="preserve"> серед учасників освітнього процесу у такому складі:</w:t>
      </w:r>
    </w:p>
    <w:p w14:paraId="384B17F6" w14:textId="1335A20B" w:rsidR="005D4DB1" w:rsidRDefault="00303779" w:rsidP="005D4DB1">
      <w:pPr>
        <w:shd w:val="clear" w:color="auto" w:fill="FFFFFF"/>
        <w:spacing w:line="276" w:lineRule="auto"/>
        <w:jc w:val="both"/>
        <w:rPr>
          <w:color w:val="000000"/>
          <w:sz w:val="28"/>
          <w:szCs w:val="28"/>
          <w:bdr w:val="none" w:sz="0" w:space="0" w:color="auto" w:frame="1"/>
          <w:shd w:val="clear" w:color="auto" w:fill="FFFFFF"/>
          <w:lang w:val="uk-UA" w:eastAsia="uk-UA"/>
        </w:rPr>
      </w:pPr>
      <w:r>
        <w:rPr>
          <w:color w:val="000000"/>
          <w:sz w:val="28"/>
          <w:szCs w:val="28"/>
          <w:bdr w:val="none" w:sz="0" w:space="0" w:color="auto" w:frame="1"/>
          <w:shd w:val="clear" w:color="auto" w:fill="FFFFFF"/>
          <w:lang w:val="uk-UA" w:eastAsia="uk-UA"/>
        </w:rPr>
        <w:t>Голова комісії – </w:t>
      </w:r>
      <w:r w:rsidR="005D4DB1">
        <w:rPr>
          <w:color w:val="000000"/>
          <w:sz w:val="28"/>
          <w:szCs w:val="28"/>
          <w:bdr w:val="none" w:sz="0" w:space="0" w:color="auto" w:frame="1"/>
          <w:shd w:val="clear" w:color="auto" w:fill="FFFFFF"/>
          <w:lang w:val="uk-UA" w:eastAsia="uk-UA"/>
        </w:rPr>
        <w:t>Кравців І.Б., вихователь-методист</w:t>
      </w:r>
    </w:p>
    <w:p w14:paraId="632589AB" w14:textId="77777777" w:rsidR="00162159" w:rsidRPr="00162159" w:rsidRDefault="00162159" w:rsidP="001A4DCC">
      <w:pPr>
        <w:shd w:val="clear" w:color="auto" w:fill="FFFFFF"/>
        <w:spacing w:line="276" w:lineRule="auto"/>
        <w:jc w:val="both"/>
        <w:rPr>
          <w:rFonts w:ascii="Arial" w:hAnsi="Arial" w:cs="Arial"/>
          <w:color w:val="333333"/>
          <w:sz w:val="21"/>
          <w:szCs w:val="21"/>
          <w:lang w:val="uk-UA" w:eastAsia="uk-UA"/>
        </w:rPr>
      </w:pPr>
      <w:r w:rsidRPr="00162159">
        <w:rPr>
          <w:color w:val="000000"/>
          <w:sz w:val="28"/>
          <w:szCs w:val="28"/>
          <w:bdr w:val="none" w:sz="0" w:space="0" w:color="auto" w:frame="1"/>
          <w:shd w:val="clear" w:color="auto" w:fill="FFFFFF"/>
          <w:lang w:val="uk-UA" w:eastAsia="uk-UA"/>
        </w:rPr>
        <w:t>Секретар – </w:t>
      </w:r>
      <w:proofErr w:type="spellStart"/>
      <w:r w:rsidR="00303779">
        <w:rPr>
          <w:color w:val="000000"/>
          <w:sz w:val="28"/>
          <w:szCs w:val="28"/>
          <w:bdr w:val="none" w:sz="0" w:space="0" w:color="auto" w:frame="1"/>
          <w:shd w:val="clear" w:color="auto" w:fill="FFFFFF"/>
          <w:lang w:val="uk-UA" w:eastAsia="uk-UA"/>
        </w:rPr>
        <w:t>Берчак</w:t>
      </w:r>
      <w:proofErr w:type="spellEnd"/>
      <w:r w:rsidR="00303779">
        <w:rPr>
          <w:color w:val="000000"/>
          <w:sz w:val="28"/>
          <w:szCs w:val="28"/>
          <w:bdr w:val="none" w:sz="0" w:space="0" w:color="auto" w:frame="1"/>
          <w:shd w:val="clear" w:color="auto" w:fill="FFFFFF"/>
          <w:lang w:val="uk-UA" w:eastAsia="uk-UA"/>
        </w:rPr>
        <w:t xml:space="preserve"> І.В.</w:t>
      </w:r>
      <w:r w:rsidRPr="00162159">
        <w:rPr>
          <w:color w:val="000000"/>
          <w:sz w:val="28"/>
          <w:szCs w:val="28"/>
          <w:bdr w:val="none" w:sz="0" w:space="0" w:color="auto" w:frame="1"/>
          <w:shd w:val="clear" w:color="auto" w:fill="FFFFFF"/>
          <w:lang w:val="uk-UA" w:eastAsia="uk-UA"/>
        </w:rPr>
        <w:t xml:space="preserve"> –</w:t>
      </w:r>
      <w:r w:rsidR="00303779">
        <w:rPr>
          <w:color w:val="000000"/>
          <w:sz w:val="28"/>
          <w:szCs w:val="28"/>
          <w:bdr w:val="none" w:sz="0" w:space="0" w:color="auto" w:frame="1"/>
          <w:shd w:val="clear" w:color="auto" w:fill="FFFFFF"/>
          <w:lang w:val="uk-UA" w:eastAsia="uk-UA"/>
        </w:rPr>
        <w:t>діловод</w:t>
      </w:r>
    </w:p>
    <w:p w14:paraId="321F4F39" w14:textId="77777777" w:rsidR="00162159" w:rsidRPr="00162159" w:rsidRDefault="00162159" w:rsidP="001A4DCC">
      <w:pPr>
        <w:shd w:val="clear" w:color="auto" w:fill="FFFFFF"/>
        <w:spacing w:line="276" w:lineRule="auto"/>
        <w:jc w:val="both"/>
        <w:rPr>
          <w:rFonts w:ascii="Arial" w:hAnsi="Arial" w:cs="Arial"/>
          <w:color w:val="333333"/>
          <w:sz w:val="21"/>
          <w:szCs w:val="21"/>
          <w:lang w:val="uk-UA" w:eastAsia="uk-UA"/>
        </w:rPr>
      </w:pPr>
      <w:r w:rsidRPr="00162159">
        <w:rPr>
          <w:color w:val="000000"/>
          <w:sz w:val="28"/>
          <w:szCs w:val="28"/>
          <w:bdr w:val="none" w:sz="0" w:space="0" w:color="auto" w:frame="1"/>
          <w:shd w:val="clear" w:color="auto" w:fill="FFFFFF"/>
          <w:lang w:val="uk-UA" w:eastAsia="uk-UA"/>
        </w:rPr>
        <w:t>Члени комісії:</w:t>
      </w:r>
    </w:p>
    <w:p w14:paraId="526B4E77" w14:textId="5A052852" w:rsidR="005D4DB1" w:rsidRDefault="005D4DB1" w:rsidP="005D4DB1">
      <w:pPr>
        <w:shd w:val="clear" w:color="auto" w:fill="FFFFFF"/>
        <w:spacing w:line="276" w:lineRule="auto"/>
        <w:jc w:val="both"/>
        <w:rPr>
          <w:color w:val="000000"/>
          <w:sz w:val="28"/>
          <w:szCs w:val="28"/>
          <w:bdr w:val="none" w:sz="0" w:space="0" w:color="auto" w:frame="1"/>
          <w:shd w:val="clear" w:color="auto" w:fill="FFFFFF"/>
          <w:lang w:val="uk-UA" w:eastAsia="uk-UA"/>
        </w:rPr>
      </w:pPr>
      <w:proofErr w:type="spellStart"/>
      <w:r>
        <w:rPr>
          <w:color w:val="000000"/>
          <w:sz w:val="28"/>
          <w:szCs w:val="28"/>
          <w:bdr w:val="none" w:sz="0" w:space="0" w:color="auto" w:frame="1"/>
          <w:shd w:val="clear" w:color="auto" w:fill="FFFFFF"/>
          <w:lang w:val="uk-UA" w:eastAsia="uk-UA"/>
        </w:rPr>
        <w:t>Керницька</w:t>
      </w:r>
      <w:proofErr w:type="spellEnd"/>
      <w:r>
        <w:rPr>
          <w:color w:val="000000"/>
          <w:sz w:val="28"/>
          <w:szCs w:val="28"/>
          <w:bdr w:val="none" w:sz="0" w:space="0" w:color="auto" w:frame="1"/>
          <w:shd w:val="clear" w:color="auto" w:fill="FFFFFF"/>
          <w:lang w:val="uk-UA" w:eastAsia="uk-UA"/>
        </w:rPr>
        <w:t xml:space="preserve"> Л.Ф., - голова ПК;</w:t>
      </w:r>
    </w:p>
    <w:p w14:paraId="3E3EEE0A" w14:textId="63210649" w:rsidR="005D4DB1" w:rsidRPr="00162159" w:rsidRDefault="005D4DB1" w:rsidP="005D4DB1">
      <w:pPr>
        <w:shd w:val="clear" w:color="auto" w:fill="FFFFFF"/>
        <w:spacing w:line="276" w:lineRule="auto"/>
        <w:jc w:val="both"/>
        <w:rPr>
          <w:rFonts w:ascii="Arial" w:hAnsi="Arial" w:cs="Arial"/>
          <w:color w:val="333333"/>
          <w:sz w:val="21"/>
          <w:szCs w:val="21"/>
          <w:lang w:val="uk-UA" w:eastAsia="uk-UA"/>
        </w:rPr>
      </w:pPr>
      <w:proofErr w:type="spellStart"/>
      <w:r>
        <w:rPr>
          <w:color w:val="000000"/>
          <w:sz w:val="28"/>
          <w:szCs w:val="28"/>
          <w:bdr w:val="none" w:sz="0" w:space="0" w:color="auto" w:frame="1"/>
          <w:shd w:val="clear" w:color="auto" w:fill="FFFFFF"/>
          <w:lang w:val="uk-UA" w:eastAsia="uk-UA"/>
        </w:rPr>
        <w:t>Стратіла</w:t>
      </w:r>
      <w:proofErr w:type="spellEnd"/>
      <w:r>
        <w:rPr>
          <w:color w:val="000000"/>
          <w:sz w:val="28"/>
          <w:szCs w:val="28"/>
          <w:bdr w:val="none" w:sz="0" w:space="0" w:color="auto" w:frame="1"/>
          <w:shd w:val="clear" w:color="auto" w:fill="FFFFFF"/>
          <w:lang w:val="uk-UA" w:eastAsia="uk-UA"/>
        </w:rPr>
        <w:t xml:space="preserve"> Л.А. – медична сестра старша;</w:t>
      </w:r>
    </w:p>
    <w:p w14:paraId="03125C4D" w14:textId="186C1D1B" w:rsidR="00162159" w:rsidRPr="00162159" w:rsidRDefault="00303779" w:rsidP="001A4DCC">
      <w:pPr>
        <w:shd w:val="clear" w:color="auto" w:fill="FFFFFF"/>
        <w:spacing w:line="276" w:lineRule="auto"/>
        <w:jc w:val="both"/>
        <w:rPr>
          <w:rFonts w:ascii="Arial" w:hAnsi="Arial" w:cs="Arial"/>
          <w:color w:val="333333"/>
          <w:sz w:val="21"/>
          <w:szCs w:val="21"/>
          <w:lang w:val="uk-UA" w:eastAsia="uk-UA"/>
        </w:rPr>
      </w:pPr>
      <w:proofErr w:type="spellStart"/>
      <w:r>
        <w:rPr>
          <w:color w:val="000000"/>
          <w:sz w:val="28"/>
          <w:szCs w:val="28"/>
          <w:bdr w:val="none" w:sz="0" w:space="0" w:color="auto" w:frame="1"/>
          <w:shd w:val="clear" w:color="auto" w:fill="FFFFFF"/>
          <w:lang w:val="uk-UA" w:eastAsia="uk-UA"/>
        </w:rPr>
        <w:t>Куничак</w:t>
      </w:r>
      <w:proofErr w:type="spellEnd"/>
      <w:r>
        <w:rPr>
          <w:color w:val="000000"/>
          <w:sz w:val="28"/>
          <w:szCs w:val="28"/>
          <w:bdr w:val="none" w:sz="0" w:space="0" w:color="auto" w:frame="1"/>
          <w:shd w:val="clear" w:color="auto" w:fill="FFFFFF"/>
          <w:lang w:val="uk-UA" w:eastAsia="uk-UA"/>
        </w:rPr>
        <w:t xml:space="preserve"> О.І.</w:t>
      </w:r>
      <w:r w:rsidR="00162159" w:rsidRPr="00162159">
        <w:rPr>
          <w:color w:val="000000"/>
          <w:sz w:val="28"/>
          <w:szCs w:val="28"/>
          <w:bdr w:val="none" w:sz="0" w:space="0" w:color="auto" w:frame="1"/>
          <w:shd w:val="clear" w:color="auto" w:fill="FFFFFF"/>
          <w:lang w:val="uk-UA" w:eastAsia="uk-UA"/>
        </w:rPr>
        <w:t>.- практичний психолог</w:t>
      </w:r>
      <w:r w:rsidR="005D4DB1">
        <w:rPr>
          <w:color w:val="000000"/>
          <w:sz w:val="28"/>
          <w:szCs w:val="28"/>
          <w:bdr w:val="none" w:sz="0" w:space="0" w:color="auto" w:frame="1"/>
          <w:shd w:val="clear" w:color="auto" w:fill="FFFFFF"/>
          <w:lang w:val="uk-UA" w:eastAsia="uk-UA"/>
        </w:rPr>
        <w:t>.</w:t>
      </w:r>
    </w:p>
    <w:p w14:paraId="726BA28D" w14:textId="77777777" w:rsidR="00162159" w:rsidRPr="00162159" w:rsidRDefault="00162159" w:rsidP="001A4DCC">
      <w:pPr>
        <w:numPr>
          <w:ilvl w:val="0"/>
          <w:numId w:val="9"/>
        </w:numPr>
        <w:shd w:val="clear" w:color="auto" w:fill="FFFFFF"/>
        <w:spacing w:line="276" w:lineRule="auto"/>
        <w:ind w:left="225" w:right="225"/>
        <w:jc w:val="both"/>
        <w:rPr>
          <w:rFonts w:ascii="Arial" w:hAnsi="Arial" w:cs="Arial"/>
          <w:color w:val="333333"/>
          <w:sz w:val="21"/>
          <w:szCs w:val="21"/>
          <w:lang w:val="uk-UA" w:eastAsia="uk-UA"/>
        </w:rPr>
      </w:pPr>
      <w:r w:rsidRPr="00162159">
        <w:rPr>
          <w:color w:val="000000"/>
          <w:sz w:val="28"/>
          <w:szCs w:val="28"/>
          <w:bdr w:val="none" w:sz="0" w:space="0" w:color="auto" w:frame="1"/>
          <w:shd w:val="clear" w:color="auto" w:fill="FFFFFF"/>
          <w:lang w:val="uk-UA" w:eastAsia="uk-UA"/>
        </w:rPr>
        <w:t xml:space="preserve">Затвердити Положення про комісію з розгляду  випадків </w:t>
      </w:r>
      <w:proofErr w:type="spellStart"/>
      <w:r w:rsidRPr="00162159">
        <w:rPr>
          <w:color w:val="000000"/>
          <w:sz w:val="28"/>
          <w:szCs w:val="28"/>
          <w:bdr w:val="none" w:sz="0" w:space="0" w:color="auto" w:frame="1"/>
          <w:shd w:val="clear" w:color="auto" w:fill="FFFFFF"/>
          <w:lang w:val="uk-UA" w:eastAsia="uk-UA"/>
        </w:rPr>
        <w:t>булінгу</w:t>
      </w:r>
      <w:proofErr w:type="spellEnd"/>
      <w:r w:rsidRPr="00162159">
        <w:rPr>
          <w:color w:val="000000"/>
          <w:sz w:val="28"/>
          <w:szCs w:val="28"/>
          <w:bdr w:val="none" w:sz="0" w:space="0" w:color="auto" w:frame="1"/>
          <w:shd w:val="clear" w:color="auto" w:fill="FFFFFF"/>
          <w:lang w:val="uk-UA" w:eastAsia="uk-UA"/>
        </w:rPr>
        <w:t xml:space="preserve"> у </w:t>
      </w:r>
      <w:r w:rsidR="00303779">
        <w:rPr>
          <w:color w:val="000000"/>
          <w:sz w:val="28"/>
          <w:szCs w:val="28"/>
          <w:bdr w:val="none" w:sz="0" w:space="0" w:color="auto" w:frame="1"/>
          <w:shd w:val="clear" w:color="auto" w:fill="FFFFFF"/>
          <w:lang w:val="uk-UA" w:eastAsia="uk-UA"/>
        </w:rPr>
        <w:t>ЗДО</w:t>
      </w:r>
      <w:r w:rsidRPr="00162159">
        <w:rPr>
          <w:color w:val="000000"/>
          <w:sz w:val="28"/>
          <w:szCs w:val="28"/>
          <w:bdr w:val="none" w:sz="0" w:space="0" w:color="auto" w:frame="1"/>
          <w:shd w:val="clear" w:color="auto" w:fill="FFFFFF"/>
          <w:lang w:val="uk-UA" w:eastAsia="uk-UA"/>
        </w:rPr>
        <w:t>.(додаток 1)</w:t>
      </w:r>
    </w:p>
    <w:p w14:paraId="32F5884E" w14:textId="120BB991" w:rsidR="00162159" w:rsidRPr="00162159" w:rsidRDefault="00162159" w:rsidP="001A4DCC">
      <w:pPr>
        <w:numPr>
          <w:ilvl w:val="0"/>
          <w:numId w:val="9"/>
        </w:numPr>
        <w:shd w:val="clear" w:color="auto" w:fill="FFFFFF"/>
        <w:spacing w:line="276" w:lineRule="auto"/>
        <w:ind w:left="225" w:right="225"/>
        <w:jc w:val="both"/>
        <w:rPr>
          <w:rFonts w:ascii="Arial" w:hAnsi="Arial" w:cs="Arial"/>
          <w:color w:val="333333"/>
          <w:sz w:val="21"/>
          <w:szCs w:val="21"/>
          <w:lang w:val="uk-UA" w:eastAsia="uk-UA"/>
        </w:rPr>
      </w:pPr>
      <w:r w:rsidRPr="00162159">
        <w:rPr>
          <w:color w:val="000000"/>
          <w:sz w:val="28"/>
          <w:szCs w:val="28"/>
          <w:bdr w:val="none" w:sz="0" w:space="0" w:color="auto" w:frame="1"/>
          <w:shd w:val="clear" w:color="auto" w:fill="FFFFFF"/>
          <w:lang w:val="uk-UA" w:eastAsia="uk-UA"/>
        </w:rPr>
        <w:t xml:space="preserve">Затвердити Порядок  реагування на доведені випадки </w:t>
      </w:r>
      <w:proofErr w:type="spellStart"/>
      <w:r w:rsidRPr="00162159">
        <w:rPr>
          <w:color w:val="000000"/>
          <w:sz w:val="28"/>
          <w:szCs w:val="28"/>
          <w:bdr w:val="none" w:sz="0" w:space="0" w:color="auto" w:frame="1"/>
          <w:shd w:val="clear" w:color="auto" w:fill="FFFFFF"/>
          <w:lang w:val="uk-UA" w:eastAsia="uk-UA"/>
        </w:rPr>
        <w:t>булінгу</w:t>
      </w:r>
      <w:proofErr w:type="spellEnd"/>
      <w:r w:rsidRPr="00162159">
        <w:rPr>
          <w:color w:val="000000"/>
          <w:sz w:val="28"/>
          <w:szCs w:val="28"/>
          <w:bdr w:val="none" w:sz="0" w:space="0" w:color="auto" w:frame="1"/>
          <w:shd w:val="clear" w:color="auto" w:fill="FFFFFF"/>
          <w:lang w:val="uk-UA" w:eastAsia="uk-UA"/>
        </w:rPr>
        <w:t xml:space="preserve">.(додаток </w:t>
      </w:r>
      <w:r w:rsidR="005D4DB1">
        <w:rPr>
          <w:color w:val="000000"/>
          <w:sz w:val="28"/>
          <w:szCs w:val="28"/>
          <w:bdr w:val="none" w:sz="0" w:space="0" w:color="auto" w:frame="1"/>
          <w:shd w:val="clear" w:color="auto" w:fill="FFFFFF"/>
          <w:lang w:val="uk-UA" w:eastAsia="uk-UA"/>
        </w:rPr>
        <w:t>2</w:t>
      </w:r>
      <w:r w:rsidRPr="00162159">
        <w:rPr>
          <w:color w:val="000000"/>
          <w:sz w:val="28"/>
          <w:szCs w:val="28"/>
          <w:bdr w:val="none" w:sz="0" w:space="0" w:color="auto" w:frame="1"/>
          <w:shd w:val="clear" w:color="auto" w:fill="FFFFFF"/>
          <w:lang w:val="uk-UA" w:eastAsia="uk-UA"/>
        </w:rPr>
        <w:t>)</w:t>
      </w:r>
    </w:p>
    <w:p w14:paraId="107AE85D" w14:textId="4F36040A" w:rsidR="00162159" w:rsidRPr="00162159" w:rsidRDefault="00162159" w:rsidP="001A4DCC">
      <w:pPr>
        <w:numPr>
          <w:ilvl w:val="0"/>
          <w:numId w:val="9"/>
        </w:numPr>
        <w:shd w:val="clear" w:color="auto" w:fill="FFFFFF"/>
        <w:spacing w:line="276" w:lineRule="auto"/>
        <w:ind w:left="225" w:right="225"/>
        <w:jc w:val="both"/>
        <w:rPr>
          <w:rFonts w:ascii="Arial" w:hAnsi="Arial" w:cs="Arial"/>
          <w:color w:val="333333"/>
          <w:sz w:val="21"/>
          <w:szCs w:val="21"/>
          <w:lang w:val="uk-UA" w:eastAsia="uk-UA"/>
        </w:rPr>
      </w:pPr>
      <w:r w:rsidRPr="00162159">
        <w:rPr>
          <w:color w:val="000000"/>
          <w:sz w:val="28"/>
          <w:szCs w:val="28"/>
          <w:bdr w:val="none" w:sz="0" w:space="0" w:color="auto" w:frame="1"/>
          <w:shd w:val="clear" w:color="auto" w:fill="FFFFFF"/>
          <w:lang w:val="uk-UA" w:eastAsia="uk-UA"/>
        </w:rPr>
        <w:t xml:space="preserve">Затвердити Пам’ятку про відповідальність осіб, причетних до </w:t>
      </w:r>
      <w:proofErr w:type="spellStart"/>
      <w:r w:rsidRPr="00162159">
        <w:rPr>
          <w:color w:val="000000"/>
          <w:sz w:val="28"/>
          <w:szCs w:val="28"/>
          <w:bdr w:val="none" w:sz="0" w:space="0" w:color="auto" w:frame="1"/>
          <w:shd w:val="clear" w:color="auto" w:fill="FFFFFF"/>
          <w:lang w:val="uk-UA" w:eastAsia="uk-UA"/>
        </w:rPr>
        <w:t>булінгу</w:t>
      </w:r>
      <w:proofErr w:type="spellEnd"/>
      <w:r w:rsidRPr="00162159">
        <w:rPr>
          <w:color w:val="000000"/>
          <w:sz w:val="28"/>
          <w:szCs w:val="28"/>
          <w:bdr w:val="none" w:sz="0" w:space="0" w:color="auto" w:frame="1"/>
          <w:shd w:val="clear" w:color="auto" w:fill="FFFFFF"/>
          <w:lang w:val="uk-UA" w:eastAsia="uk-UA"/>
        </w:rPr>
        <w:t xml:space="preserve">.(додаток </w:t>
      </w:r>
      <w:r w:rsidR="005D4DB1">
        <w:rPr>
          <w:color w:val="000000"/>
          <w:sz w:val="28"/>
          <w:szCs w:val="28"/>
          <w:bdr w:val="none" w:sz="0" w:space="0" w:color="auto" w:frame="1"/>
          <w:shd w:val="clear" w:color="auto" w:fill="FFFFFF"/>
          <w:lang w:val="uk-UA" w:eastAsia="uk-UA"/>
        </w:rPr>
        <w:t>3</w:t>
      </w:r>
      <w:r w:rsidRPr="00162159">
        <w:rPr>
          <w:color w:val="000000"/>
          <w:sz w:val="28"/>
          <w:szCs w:val="28"/>
          <w:bdr w:val="none" w:sz="0" w:space="0" w:color="auto" w:frame="1"/>
          <w:shd w:val="clear" w:color="auto" w:fill="FFFFFF"/>
          <w:lang w:val="uk-UA" w:eastAsia="uk-UA"/>
        </w:rPr>
        <w:t>)</w:t>
      </w:r>
    </w:p>
    <w:p w14:paraId="5630EAF6" w14:textId="77777777" w:rsidR="00162159" w:rsidRPr="00162159" w:rsidRDefault="00162159" w:rsidP="001A4DCC">
      <w:pPr>
        <w:numPr>
          <w:ilvl w:val="0"/>
          <w:numId w:val="9"/>
        </w:numPr>
        <w:shd w:val="clear" w:color="auto" w:fill="FFFFFF"/>
        <w:spacing w:line="276" w:lineRule="auto"/>
        <w:ind w:left="225" w:right="225"/>
        <w:jc w:val="both"/>
        <w:rPr>
          <w:rFonts w:ascii="Arial" w:hAnsi="Arial" w:cs="Arial"/>
          <w:color w:val="333333"/>
          <w:sz w:val="21"/>
          <w:szCs w:val="21"/>
          <w:lang w:val="uk-UA" w:eastAsia="uk-UA"/>
        </w:rPr>
      </w:pPr>
      <w:r w:rsidRPr="00162159">
        <w:rPr>
          <w:color w:val="000000"/>
          <w:sz w:val="28"/>
          <w:szCs w:val="28"/>
          <w:bdr w:val="none" w:sz="0" w:space="0" w:color="auto" w:frame="1"/>
          <w:shd w:val="clear" w:color="auto" w:fill="FFFFFF"/>
          <w:lang w:val="uk-UA" w:eastAsia="uk-UA"/>
        </w:rPr>
        <w:t xml:space="preserve">У випадках скликання комісій до її роботи залучати батьків, чиї діти причетні до випадків </w:t>
      </w:r>
      <w:proofErr w:type="spellStart"/>
      <w:r w:rsidRPr="00162159">
        <w:rPr>
          <w:color w:val="000000"/>
          <w:sz w:val="28"/>
          <w:szCs w:val="28"/>
          <w:bdr w:val="none" w:sz="0" w:space="0" w:color="auto" w:frame="1"/>
          <w:shd w:val="clear" w:color="auto" w:fill="FFFFFF"/>
          <w:lang w:val="uk-UA" w:eastAsia="uk-UA"/>
        </w:rPr>
        <w:t>булінгу</w:t>
      </w:r>
      <w:proofErr w:type="spellEnd"/>
      <w:r w:rsidRPr="00162159">
        <w:rPr>
          <w:color w:val="000000"/>
          <w:sz w:val="28"/>
          <w:szCs w:val="28"/>
          <w:bdr w:val="none" w:sz="0" w:space="0" w:color="auto" w:frame="1"/>
          <w:shd w:val="clear" w:color="auto" w:fill="FFFFFF"/>
          <w:lang w:val="uk-UA" w:eastAsia="uk-UA"/>
        </w:rPr>
        <w:t>.</w:t>
      </w:r>
    </w:p>
    <w:p w14:paraId="2DB2BB88" w14:textId="77777777" w:rsidR="00162159" w:rsidRPr="00162159" w:rsidRDefault="00162159" w:rsidP="001A4DCC">
      <w:pPr>
        <w:numPr>
          <w:ilvl w:val="0"/>
          <w:numId w:val="9"/>
        </w:numPr>
        <w:shd w:val="clear" w:color="auto" w:fill="FFFFFF"/>
        <w:spacing w:line="276" w:lineRule="auto"/>
        <w:ind w:left="225" w:right="225"/>
        <w:jc w:val="both"/>
        <w:rPr>
          <w:rFonts w:ascii="Arial" w:hAnsi="Arial" w:cs="Arial"/>
          <w:color w:val="333333"/>
          <w:sz w:val="21"/>
          <w:szCs w:val="21"/>
          <w:lang w:val="uk-UA" w:eastAsia="uk-UA"/>
        </w:rPr>
      </w:pPr>
      <w:r w:rsidRPr="00162159">
        <w:rPr>
          <w:color w:val="000000"/>
          <w:sz w:val="28"/>
          <w:szCs w:val="28"/>
          <w:bdr w:val="none" w:sz="0" w:space="0" w:color="auto" w:frame="1"/>
          <w:shd w:val="clear" w:color="auto" w:fill="FFFFFF"/>
          <w:lang w:val="uk-UA" w:eastAsia="uk-UA"/>
        </w:rPr>
        <w:t>Засідання комісії проводити у випадку письмової заяви керівнику закладу освіти.</w:t>
      </w:r>
    </w:p>
    <w:p w14:paraId="3CD113EB" w14:textId="294200FC" w:rsidR="00162159" w:rsidRPr="00162159" w:rsidRDefault="00162159" w:rsidP="001A4DCC">
      <w:pPr>
        <w:numPr>
          <w:ilvl w:val="0"/>
          <w:numId w:val="9"/>
        </w:numPr>
        <w:shd w:val="clear" w:color="auto" w:fill="FFFFFF"/>
        <w:spacing w:line="276" w:lineRule="auto"/>
        <w:ind w:left="225" w:right="225"/>
        <w:jc w:val="both"/>
        <w:rPr>
          <w:rFonts w:ascii="Arial" w:hAnsi="Arial" w:cs="Arial"/>
          <w:color w:val="333333"/>
          <w:sz w:val="21"/>
          <w:szCs w:val="21"/>
          <w:lang w:val="uk-UA" w:eastAsia="uk-UA"/>
        </w:rPr>
      </w:pPr>
      <w:r w:rsidRPr="00162159">
        <w:rPr>
          <w:color w:val="000000"/>
          <w:sz w:val="28"/>
          <w:szCs w:val="28"/>
          <w:bdr w:val="none" w:sz="0" w:space="0" w:color="auto" w:frame="1"/>
          <w:shd w:val="clear" w:color="auto" w:fill="FFFFFF"/>
          <w:lang w:val="uk-UA" w:eastAsia="uk-UA"/>
        </w:rPr>
        <w:t xml:space="preserve">З метою профілактики проявів негативної поведінки </w:t>
      </w:r>
      <w:r w:rsidR="005D4DB1">
        <w:rPr>
          <w:color w:val="000000"/>
          <w:sz w:val="28"/>
          <w:szCs w:val="28"/>
          <w:bdr w:val="none" w:sz="0" w:space="0" w:color="auto" w:frame="1"/>
          <w:shd w:val="clear" w:color="auto" w:fill="FFFFFF"/>
          <w:lang w:val="uk-UA" w:eastAsia="uk-UA"/>
        </w:rPr>
        <w:t>дітей</w:t>
      </w:r>
      <w:r w:rsidRPr="00162159">
        <w:rPr>
          <w:color w:val="000000"/>
          <w:sz w:val="28"/>
          <w:szCs w:val="28"/>
          <w:bdr w:val="none" w:sz="0" w:space="0" w:color="auto" w:frame="1"/>
          <w:shd w:val="clear" w:color="auto" w:fill="FFFFFF"/>
          <w:lang w:val="uk-UA" w:eastAsia="uk-UA"/>
        </w:rPr>
        <w:t xml:space="preserve">, чиї дії у майбутньому можуть кваліфікуватися як </w:t>
      </w:r>
      <w:proofErr w:type="spellStart"/>
      <w:r w:rsidRPr="00162159">
        <w:rPr>
          <w:color w:val="000000"/>
          <w:sz w:val="28"/>
          <w:szCs w:val="28"/>
          <w:bdr w:val="none" w:sz="0" w:space="0" w:color="auto" w:frame="1"/>
          <w:shd w:val="clear" w:color="auto" w:fill="FFFFFF"/>
          <w:lang w:val="uk-UA" w:eastAsia="uk-UA"/>
        </w:rPr>
        <w:t>булінг</w:t>
      </w:r>
      <w:proofErr w:type="spellEnd"/>
      <w:r w:rsidRPr="00162159">
        <w:rPr>
          <w:color w:val="000000"/>
          <w:sz w:val="28"/>
          <w:szCs w:val="28"/>
          <w:bdr w:val="none" w:sz="0" w:space="0" w:color="auto" w:frame="1"/>
          <w:shd w:val="clear" w:color="auto" w:fill="FFFFFF"/>
          <w:lang w:val="uk-UA" w:eastAsia="uk-UA"/>
        </w:rPr>
        <w:t xml:space="preserve">, невідкладно скликати засідання комісій та залучати батьків </w:t>
      </w:r>
      <w:r w:rsidR="005D4DB1">
        <w:rPr>
          <w:color w:val="000000"/>
          <w:sz w:val="28"/>
          <w:szCs w:val="28"/>
          <w:bdr w:val="none" w:sz="0" w:space="0" w:color="auto" w:frame="1"/>
          <w:shd w:val="clear" w:color="auto" w:fill="FFFFFF"/>
          <w:lang w:val="uk-UA" w:eastAsia="uk-UA"/>
        </w:rPr>
        <w:t>дітей</w:t>
      </w:r>
      <w:r w:rsidRPr="00162159">
        <w:rPr>
          <w:color w:val="000000"/>
          <w:sz w:val="28"/>
          <w:szCs w:val="28"/>
          <w:bdr w:val="none" w:sz="0" w:space="0" w:color="auto" w:frame="1"/>
          <w:shd w:val="clear" w:color="auto" w:fill="FFFFFF"/>
          <w:lang w:val="uk-UA" w:eastAsia="uk-UA"/>
        </w:rPr>
        <w:t xml:space="preserve"> до її засідань.</w:t>
      </w:r>
    </w:p>
    <w:p w14:paraId="3BF5EB19" w14:textId="5E703E5D" w:rsidR="00162159" w:rsidRPr="00162159" w:rsidRDefault="005D4DB1" w:rsidP="001A4DCC">
      <w:pPr>
        <w:numPr>
          <w:ilvl w:val="0"/>
          <w:numId w:val="9"/>
        </w:numPr>
        <w:shd w:val="clear" w:color="auto" w:fill="FFFFFF"/>
        <w:spacing w:line="276" w:lineRule="auto"/>
        <w:ind w:left="225" w:right="225"/>
        <w:jc w:val="both"/>
        <w:rPr>
          <w:rFonts w:ascii="Arial" w:hAnsi="Arial" w:cs="Arial"/>
          <w:color w:val="333333"/>
          <w:sz w:val="21"/>
          <w:szCs w:val="21"/>
          <w:lang w:val="uk-UA" w:eastAsia="uk-UA"/>
        </w:rPr>
      </w:pPr>
      <w:r>
        <w:rPr>
          <w:color w:val="000000"/>
          <w:sz w:val="28"/>
          <w:szCs w:val="28"/>
          <w:bdr w:val="none" w:sz="0" w:space="0" w:color="auto" w:frame="1"/>
          <w:shd w:val="clear" w:color="auto" w:fill="FFFFFF"/>
          <w:lang w:val="uk-UA" w:eastAsia="uk-UA"/>
        </w:rPr>
        <w:t>Вихователям</w:t>
      </w:r>
      <w:r w:rsidR="00162159" w:rsidRPr="00162159">
        <w:rPr>
          <w:color w:val="000000"/>
          <w:sz w:val="28"/>
          <w:szCs w:val="28"/>
          <w:bdr w:val="none" w:sz="0" w:space="0" w:color="auto" w:frame="1"/>
          <w:shd w:val="clear" w:color="auto" w:fill="FFFFFF"/>
          <w:lang w:val="uk-UA" w:eastAsia="uk-UA"/>
        </w:rPr>
        <w:t xml:space="preserve"> постійно проводити роз’яснювальну роботу з </w:t>
      </w:r>
      <w:r>
        <w:rPr>
          <w:color w:val="000000"/>
          <w:sz w:val="28"/>
          <w:szCs w:val="28"/>
          <w:bdr w:val="none" w:sz="0" w:space="0" w:color="auto" w:frame="1"/>
          <w:shd w:val="clear" w:color="auto" w:fill="FFFFFF"/>
          <w:lang w:val="uk-UA" w:eastAsia="uk-UA"/>
        </w:rPr>
        <w:t>дітьми</w:t>
      </w:r>
      <w:r w:rsidR="00162159" w:rsidRPr="00162159">
        <w:rPr>
          <w:color w:val="000000"/>
          <w:sz w:val="28"/>
          <w:szCs w:val="28"/>
          <w:bdr w:val="none" w:sz="0" w:space="0" w:color="auto" w:frame="1"/>
          <w:shd w:val="clear" w:color="auto" w:fill="FFFFFF"/>
          <w:lang w:val="uk-UA" w:eastAsia="uk-UA"/>
        </w:rPr>
        <w:t xml:space="preserve"> та батьками щодо їх відповідальності за дії, які прирівнюються до </w:t>
      </w:r>
      <w:proofErr w:type="spellStart"/>
      <w:r w:rsidR="00162159" w:rsidRPr="00162159">
        <w:rPr>
          <w:color w:val="000000"/>
          <w:sz w:val="28"/>
          <w:szCs w:val="28"/>
          <w:bdr w:val="none" w:sz="0" w:space="0" w:color="auto" w:frame="1"/>
          <w:shd w:val="clear" w:color="auto" w:fill="FFFFFF"/>
          <w:lang w:val="uk-UA" w:eastAsia="uk-UA"/>
        </w:rPr>
        <w:t>булінгу</w:t>
      </w:r>
      <w:proofErr w:type="spellEnd"/>
      <w:r w:rsidR="00162159" w:rsidRPr="00162159">
        <w:rPr>
          <w:color w:val="000000"/>
          <w:sz w:val="28"/>
          <w:szCs w:val="28"/>
          <w:bdr w:val="none" w:sz="0" w:space="0" w:color="auto" w:frame="1"/>
          <w:shd w:val="clear" w:color="auto" w:fill="FFFFFF"/>
          <w:lang w:val="uk-UA" w:eastAsia="uk-UA"/>
        </w:rPr>
        <w:t>.</w:t>
      </w:r>
    </w:p>
    <w:p w14:paraId="6448F7EB" w14:textId="60D27164" w:rsidR="00162159" w:rsidRPr="00162159" w:rsidRDefault="00162159" w:rsidP="001A4DCC">
      <w:pPr>
        <w:numPr>
          <w:ilvl w:val="0"/>
          <w:numId w:val="9"/>
        </w:numPr>
        <w:shd w:val="clear" w:color="auto" w:fill="FFFFFF"/>
        <w:spacing w:line="276" w:lineRule="auto"/>
        <w:ind w:left="225" w:right="225"/>
        <w:jc w:val="both"/>
        <w:rPr>
          <w:rFonts w:ascii="Arial" w:hAnsi="Arial" w:cs="Arial"/>
          <w:color w:val="333333"/>
          <w:sz w:val="21"/>
          <w:szCs w:val="21"/>
          <w:lang w:val="uk-UA" w:eastAsia="uk-UA"/>
        </w:rPr>
      </w:pPr>
      <w:r w:rsidRPr="00162159">
        <w:rPr>
          <w:color w:val="000000"/>
          <w:sz w:val="28"/>
          <w:szCs w:val="28"/>
          <w:bdr w:val="none" w:sz="0" w:space="0" w:color="auto" w:frame="1"/>
          <w:shd w:val="clear" w:color="auto" w:fill="FFFFFF"/>
          <w:lang w:val="uk-UA" w:eastAsia="uk-UA"/>
        </w:rPr>
        <w:lastRenderedPageBreak/>
        <w:t xml:space="preserve">Довести до відома усіх педагогічних працівників про персональну  відповідальність за випадки </w:t>
      </w:r>
      <w:proofErr w:type="spellStart"/>
      <w:r w:rsidRPr="00162159">
        <w:rPr>
          <w:color w:val="000000"/>
          <w:sz w:val="28"/>
          <w:szCs w:val="28"/>
          <w:bdr w:val="none" w:sz="0" w:space="0" w:color="auto" w:frame="1"/>
          <w:shd w:val="clear" w:color="auto" w:fill="FFFFFF"/>
          <w:lang w:val="uk-UA" w:eastAsia="uk-UA"/>
        </w:rPr>
        <w:t>булінгу</w:t>
      </w:r>
      <w:proofErr w:type="spellEnd"/>
      <w:r w:rsidRPr="00162159">
        <w:rPr>
          <w:color w:val="000000"/>
          <w:sz w:val="28"/>
          <w:szCs w:val="28"/>
          <w:bdr w:val="none" w:sz="0" w:space="0" w:color="auto" w:frame="1"/>
          <w:shd w:val="clear" w:color="auto" w:fill="FFFFFF"/>
          <w:lang w:val="uk-UA" w:eastAsia="uk-UA"/>
        </w:rPr>
        <w:t xml:space="preserve"> з їх боку чи спробу втаємничення таких випадків зі сторони </w:t>
      </w:r>
      <w:r w:rsidR="005D4DB1">
        <w:rPr>
          <w:color w:val="000000"/>
          <w:sz w:val="28"/>
          <w:szCs w:val="28"/>
          <w:bdr w:val="none" w:sz="0" w:space="0" w:color="auto" w:frame="1"/>
          <w:shd w:val="clear" w:color="auto" w:fill="FFFFFF"/>
          <w:lang w:val="uk-UA" w:eastAsia="uk-UA"/>
        </w:rPr>
        <w:t>дітей</w:t>
      </w:r>
      <w:r w:rsidRPr="00162159">
        <w:rPr>
          <w:color w:val="000000"/>
          <w:sz w:val="28"/>
          <w:szCs w:val="28"/>
          <w:bdr w:val="none" w:sz="0" w:space="0" w:color="auto" w:frame="1"/>
          <w:shd w:val="clear" w:color="auto" w:fill="FFFFFF"/>
          <w:lang w:val="uk-UA" w:eastAsia="uk-UA"/>
        </w:rPr>
        <w:t xml:space="preserve"> чи колег по роботі.</w:t>
      </w:r>
    </w:p>
    <w:p w14:paraId="5E5BEA68" w14:textId="77777777" w:rsidR="00162159" w:rsidRPr="00162159" w:rsidRDefault="00162159" w:rsidP="001A4DCC">
      <w:pPr>
        <w:numPr>
          <w:ilvl w:val="0"/>
          <w:numId w:val="9"/>
        </w:numPr>
        <w:shd w:val="clear" w:color="auto" w:fill="FFFFFF"/>
        <w:spacing w:line="276" w:lineRule="auto"/>
        <w:ind w:left="225" w:right="225"/>
        <w:jc w:val="both"/>
        <w:rPr>
          <w:rFonts w:ascii="Arial" w:hAnsi="Arial" w:cs="Arial"/>
          <w:color w:val="333333"/>
          <w:sz w:val="21"/>
          <w:szCs w:val="21"/>
          <w:lang w:val="uk-UA" w:eastAsia="uk-UA"/>
        </w:rPr>
      </w:pPr>
      <w:r w:rsidRPr="00162159">
        <w:rPr>
          <w:color w:val="000000"/>
          <w:sz w:val="28"/>
          <w:szCs w:val="28"/>
          <w:bdr w:val="none" w:sz="0" w:space="0" w:color="auto" w:frame="1"/>
          <w:shd w:val="clear" w:color="auto" w:fill="FFFFFF"/>
          <w:lang w:val="uk-UA" w:eastAsia="uk-UA"/>
        </w:rPr>
        <w:t>З даним наказом ознайомити усіх педагогічних працівників.</w:t>
      </w:r>
    </w:p>
    <w:p w14:paraId="073C712D" w14:textId="77777777" w:rsidR="00162159" w:rsidRPr="00162159" w:rsidRDefault="00162159" w:rsidP="001A4DCC">
      <w:pPr>
        <w:numPr>
          <w:ilvl w:val="0"/>
          <w:numId w:val="9"/>
        </w:numPr>
        <w:shd w:val="clear" w:color="auto" w:fill="FFFFFF"/>
        <w:spacing w:line="276" w:lineRule="auto"/>
        <w:ind w:left="225" w:right="225"/>
        <w:jc w:val="both"/>
        <w:rPr>
          <w:rFonts w:ascii="Arial" w:hAnsi="Arial" w:cs="Arial"/>
          <w:color w:val="333333"/>
          <w:sz w:val="21"/>
          <w:szCs w:val="21"/>
          <w:lang w:val="uk-UA" w:eastAsia="uk-UA"/>
        </w:rPr>
      </w:pPr>
      <w:r w:rsidRPr="00162159">
        <w:rPr>
          <w:color w:val="000000"/>
          <w:sz w:val="28"/>
          <w:szCs w:val="28"/>
          <w:bdr w:val="none" w:sz="0" w:space="0" w:color="auto" w:frame="1"/>
          <w:shd w:val="clear" w:color="auto" w:fill="FFFFFF"/>
          <w:lang w:val="uk-UA" w:eastAsia="uk-UA"/>
        </w:rPr>
        <w:t>Копію даного наказу розмістити на офіційному сайті </w:t>
      </w:r>
      <w:r w:rsidR="00303779">
        <w:rPr>
          <w:color w:val="000000"/>
          <w:sz w:val="28"/>
          <w:szCs w:val="28"/>
          <w:bdr w:val="none" w:sz="0" w:space="0" w:color="auto" w:frame="1"/>
          <w:shd w:val="clear" w:color="auto" w:fill="FFFFFF"/>
          <w:lang w:val="uk-UA" w:eastAsia="uk-UA"/>
        </w:rPr>
        <w:t>ЗДО</w:t>
      </w:r>
      <w:r w:rsidRPr="00162159">
        <w:rPr>
          <w:color w:val="000000"/>
          <w:sz w:val="28"/>
          <w:szCs w:val="28"/>
          <w:bdr w:val="none" w:sz="0" w:space="0" w:color="auto" w:frame="1"/>
          <w:shd w:val="clear" w:color="auto" w:fill="FFFFFF"/>
          <w:lang w:val="uk-UA" w:eastAsia="uk-UA"/>
        </w:rPr>
        <w:t>.</w:t>
      </w:r>
    </w:p>
    <w:p w14:paraId="34CE7336" w14:textId="77777777" w:rsidR="00162159" w:rsidRPr="00162159" w:rsidRDefault="00162159" w:rsidP="001A4DCC">
      <w:pPr>
        <w:numPr>
          <w:ilvl w:val="0"/>
          <w:numId w:val="9"/>
        </w:numPr>
        <w:shd w:val="clear" w:color="auto" w:fill="FFFFFF"/>
        <w:spacing w:line="276" w:lineRule="auto"/>
        <w:ind w:left="225" w:right="225"/>
        <w:jc w:val="both"/>
        <w:rPr>
          <w:rFonts w:ascii="Arial" w:hAnsi="Arial" w:cs="Arial"/>
          <w:color w:val="333333"/>
          <w:sz w:val="21"/>
          <w:szCs w:val="21"/>
          <w:lang w:val="uk-UA" w:eastAsia="uk-UA"/>
        </w:rPr>
      </w:pPr>
      <w:r w:rsidRPr="00162159">
        <w:rPr>
          <w:color w:val="000000"/>
          <w:sz w:val="28"/>
          <w:szCs w:val="28"/>
          <w:bdr w:val="none" w:sz="0" w:space="0" w:color="auto" w:frame="1"/>
          <w:shd w:val="clear" w:color="auto" w:fill="FFFFFF"/>
          <w:lang w:val="uk-UA" w:eastAsia="uk-UA"/>
        </w:rPr>
        <w:t>Контроль за виконанням даного наказу залишаю за собою.</w:t>
      </w:r>
    </w:p>
    <w:p w14:paraId="6F26AA5E" w14:textId="77777777" w:rsidR="00F06D45" w:rsidRPr="00B46360" w:rsidRDefault="00F06D45" w:rsidP="00F06D45">
      <w:pPr>
        <w:tabs>
          <w:tab w:val="left" w:pos="3210"/>
        </w:tabs>
        <w:rPr>
          <w:sz w:val="28"/>
          <w:szCs w:val="28"/>
          <w:lang w:val="uk-UA"/>
        </w:rPr>
      </w:pPr>
    </w:p>
    <w:p w14:paraId="3962CA7D" w14:textId="77777777" w:rsidR="00F06D45" w:rsidRPr="00B46360" w:rsidRDefault="00F06D45" w:rsidP="00F06D45">
      <w:pPr>
        <w:tabs>
          <w:tab w:val="left" w:pos="3210"/>
        </w:tabs>
        <w:rPr>
          <w:sz w:val="28"/>
          <w:szCs w:val="28"/>
          <w:lang w:val="uk-UA"/>
        </w:rPr>
      </w:pPr>
    </w:p>
    <w:p w14:paraId="1DFEFE72" w14:textId="77777777" w:rsidR="001A4DCC" w:rsidRPr="00B46360" w:rsidRDefault="001A4DCC" w:rsidP="001A4DCC">
      <w:pPr>
        <w:spacing w:line="276" w:lineRule="auto"/>
        <w:jc w:val="both"/>
        <w:rPr>
          <w:sz w:val="28"/>
          <w:szCs w:val="28"/>
          <w:lang w:val="uk-UA"/>
        </w:rPr>
      </w:pPr>
      <w:r w:rsidRPr="00B46360">
        <w:rPr>
          <w:sz w:val="28"/>
          <w:szCs w:val="28"/>
          <w:lang w:val="uk-UA"/>
        </w:rPr>
        <w:t>Директор                                                                                  Р.З.ВОЗНА</w:t>
      </w:r>
    </w:p>
    <w:p w14:paraId="5A741781" w14:textId="77777777" w:rsidR="005F0557" w:rsidRDefault="005F0557">
      <w:pPr>
        <w:rPr>
          <w:lang w:val="uk-UA"/>
        </w:rPr>
      </w:pPr>
    </w:p>
    <w:p w14:paraId="32B6A3A1" w14:textId="77777777" w:rsidR="001A4DCC" w:rsidRDefault="001A4DCC">
      <w:pPr>
        <w:rPr>
          <w:lang w:val="uk-UA"/>
        </w:rPr>
      </w:pPr>
    </w:p>
    <w:p w14:paraId="23B02351" w14:textId="77777777" w:rsidR="001A4DCC" w:rsidRDefault="001A4DCC">
      <w:pPr>
        <w:rPr>
          <w:lang w:val="uk-UA"/>
        </w:rPr>
      </w:pPr>
    </w:p>
    <w:p w14:paraId="3747AD5F" w14:textId="77777777" w:rsidR="001A4DCC" w:rsidRDefault="001A4DCC">
      <w:pPr>
        <w:rPr>
          <w:lang w:val="uk-UA"/>
        </w:rPr>
      </w:pPr>
    </w:p>
    <w:p w14:paraId="53D2F246" w14:textId="77777777" w:rsidR="001A4DCC" w:rsidRDefault="001A4DCC">
      <w:pPr>
        <w:rPr>
          <w:lang w:val="uk-UA"/>
        </w:rPr>
      </w:pPr>
    </w:p>
    <w:p w14:paraId="5EA53C52" w14:textId="77777777" w:rsidR="001A4DCC" w:rsidRDefault="001A4DCC">
      <w:pPr>
        <w:rPr>
          <w:lang w:val="uk-UA"/>
        </w:rPr>
      </w:pPr>
    </w:p>
    <w:p w14:paraId="04080E47" w14:textId="77777777" w:rsidR="001A4DCC" w:rsidRDefault="001A4DCC">
      <w:pPr>
        <w:rPr>
          <w:lang w:val="uk-UA"/>
        </w:rPr>
      </w:pPr>
    </w:p>
    <w:p w14:paraId="44187044" w14:textId="77777777" w:rsidR="001A4DCC" w:rsidRDefault="001A4DCC">
      <w:pPr>
        <w:rPr>
          <w:lang w:val="uk-UA"/>
        </w:rPr>
      </w:pPr>
    </w:p>
    <w:p w14:paraId="7897BC90" w14:textId="77777777" w:rsidR="001A4DCC" w:rsidRDefault="001A4DCC">
      <w:pPr>
        <w:rPr>
          <w:lang w:val="uk-UA"/>
        </w:rPr>
      </w:pPr>
    </w:p>
    <w:p w14:paraId="7029D4AC" w14:textId="77777777" w:rsidR="001A4DCC" w:rsidRDefault="001A4DCC">
      <w:pPr>
        <w:rPr>
          <w:lang w:val="uk-UA"/>
        </w:rPr>
      </w:pPr>
    </w:p>
    <w:p w14:paraId="0FD0CE23" w14:textId="77777777" w:rsidR="001A4DCC" w:rsidRDefault="001A4DCC">
      <w:pPr>
        <w:rPr>
          <w:lang w:val="uk-UA"/>
        </w:rPr>
      </w:pPr>
    </w:p>
    <w:p w14:paraId="5880CDBC" w14:textId="77777777" w:rsidR="001A4DCC" w:rsidRDefault="001A4DCC">
      <w:pPr>
        <w:rPr>
          <w:lang w:val="uk-UA"/>
        </w:rPr>
      </w:pPr>
    </w:p>
    <w:p w14:paraId="606187E7" w14:textId="77777777" w:rsidR="001A4DCC" w:rsidRDefault="001A4DCC">
      <w:pPr>
        <w:rPr>
          <w:lang w:val="uk-UA"/>
        </w:rPr>
      </w:pPr>
    </w:p>
    <w:p w14:paraId="18A78442" w14:textId="77777777" w:rsidR="001A4DCC" w:rsidRDefault="001A4DCC">
      <w:pPr>
        <w:rPr>
          <w:lang w:val="uk-UA"/>
        </w:rPr>
      </w:pPr>
    </w:p>
    <w:p w14:paraId="6D899B8F" w14:textId="77777777" w:rsidR="001A4DCC" w:rsidRDefault="001A4DCC">
      <w:pPr>
        <w:rPr>
          <w:lang w:val="uk-UA"/>
        </w:rPr>
      </w:pPr>
    </w:p>
    <w:p w14:paraId="5321B702" w14:textId="77777777" w:rsidR="001A4DCC" w:rsidRDefault="001A4DCC">
      <w:pPr>
        <w:rPr>
          <w:lang w:val="uk-UA"/>
        </w:rPr>
      </w:pPr>
    </w:p>
    <w:p w14:paraId="4F769D85" w14:textId="77777777" w:rsidR="001A4DCC" w:rsidRDefault="001A4DCC">
      <w:pPr>
        <w:rPr>
          <w:lang w:val="uk-UA"/>
        </w:rPr>
      </w:pPr>
    </w:p>
    <w:p w14:paraId="1485D056" w14:textId="77777777" w:rsidR="001A4DCC" w:rsidRDefault="001A4DCC">
      <w:pPr>
        <w:rPr>
          <w:lang w:val="uk-UA"/>
        </w:rPr>
      </w:pPr>
    </w:p>
    <w:p w14:paraId="6C961EA0" w14:textId="77777777" w:rsidR="001A4DCC" w:rsidRDefault="001A4DCC">
      <w:pPr>
        <w:rPr>
          <w:lang w:val="uk-UA"/>
        </w:rPr>
      </w:pPr>
    </w:p>
    <w:p w14:paraId="5621C07B" w14:textId="77777777" w:rsidR="001A4DCC" w:rsidRDefault="001A4DCC">
      <w:pPr>
        <w:rPr>
          <w:lang w:val="uk-UA"/>
        </w:rPr>
      </w:pPr>
    </w:p>
    <w:p w14:paraId="67E21F4C" w14:textId="77777777" w:rsidR="001A4DCC" w:rsidRDefault="001A4DCC">
      <w:pPr>
        <w:rPr>
          <w:lang w:val="uk-UA"/>
        </w:rPr>
      </w:pPr>
    </w:p>
    <w:p w14:paraId="68D7A709" w14:textId="77777777" w:rsidR="001A4DCC" w:rsidRDefault="001A4DCC">
      <w:pPr>
        <w:rPr>
          <w:lang w:val="uk-UA"/>
        </w:rPr>
      </w:pPr>
    </w:p>
    <w:p w14:paraId="342FEAD9" w14:textId="77777777" w:rsidR="001A4DCC" w:rsidRDefault="001A4DCC">
      <w:pPr>
        <w:rPr>
          <w:lang w:val="uk-UA"/>
        </w:rPr>
      </w:pPr>
    </w:p>
    <w:p w14:paraId="2D5153DC" w14:textId="77777777" w:rsidR="001A4DCC" w:rsidRDefault="001A4DCC">
      <w:pPr>
        <w:rPr>
          <w:lang w:val="uk-UA"/>
        </w:rPr>
      </w:pPr>
    </w:p>
    <w:p w14:paraId="240AEE46" w14:textId="77777777" w:rsidR="001A4DCC" w:rsidRDefault="001A4DCC">
      <w:pPr>
        <w:rPr>
          <w:lang w:val="uk-UA"/>
        </w:rPr>
      </w:pPr>
    </w:p>
    <w:p w14:paraId="5263B49E" w14:textId="77777777" w:rsidR="001A4DCC" w:rsidRDefault="001A4DCC">
      <w:pPr>
        <w:rPr>
          <w:lang w:val="uk-UA"/>
        </w:rPr>
      </w:pPr>
    </w:p>
    <w:p w14:paraId="5614EC49" w14:textId="77777777" w:rsidR="001A4DCC" w:rsidRDefault="001A4DCC">
      <w:pPr>
        <w:rPr>
          <w:lang w:val="uk-UA"/>
        </w:rPr>
      </w:pPr>
    </w:p>
    <w:p w14:paraId="7BB99305" w14:textId="77777777" w:rsidR="001A4DCC" w:rsidRDefault="001A4DCC">
      <w:pPr>
        <w:rPr>
          <w:lang w:val="uk-UA"/>
        </w:rPr>
      </w:pPr>
    </w:p>
    <w:p w14:paraId="194A133E" w14:textId="77777777" w:rsidR="001A4DCC" w:rsidRDefault="001A4DCC">
      <w:pPr>
        <w:rPr>
          <w:lang w:val="uk-UA"/>
        </w:rPr>
      </w:pPr>
    </w:p>
    <w:p w14:paraId="49D0DEB4" w14:textId="77777777" w:rsidR="001A4DCC" w:rsidRDefault="001A4DCC">
      <w:pPr>
        <w:rPr>
          <w:lang w:val="uk-UA"/>
        </w:rPr>
      </w:pPr>
    </w:p>
    <w:p w14:paraId="6CFC8D88" w14:textId="77777777" w:rsidR="001A4DCC" w:rsidRDefault="001A4DCC">
      <w:pPr>
        <w:rPr>
          <w:lang w:val="uk-UA"/>
        </w:rPr>
      </w:pPr>
    </w:p>
    <w:p w14:paraId="2FCE9B0F" w14:textId="77777777" w:rsidR="001A4DCC" w:rsidRDefault="001A4DCC">
      <w:pPr>
        <w:rPr>
          <w:lang w:val="uk-UA"/>
        </w:rPr>
      </w:pPr>
    </w:p>
    <w:p w14:paraId="241F63A5" w14:textId="77777777" w:rsidR="001A4DCC" w:rsidRDefault="001A4DCC">
      <w:pPr>
        <w:rPr>
          <w:lang w:val="uk-UA"/>
        </w:rPr>
      </w:pPr>
    </w:p>
    <w:p w14:paraId="633E7892" w14:textId="77777777" w:rsidR="001A4DCC" w:rsidRDefault="001A4DCC">
      <w:pPr>
        <w:rPr>
          <w:lang w:val="uk-UA"/>
        </w:rPr>
      </w:pPr>
    </w:p>
    <w:p w14:paraId="6EA46BC0" w14:textId="77777777" w:rsidR="001A4DCC" w:rsidRDefault="001A4DCC">
      <w:pPr>
        <w:rPr>
          <w:lang w:val="uk-UA"/>
        </w:rPr>
      </w:pPr>
    </w:p>
    <w:p w14:paraId="34C6A87A" w14:textId="77777777" w:rsidR="001A4DCC" w:rsidRDefault="001A4DCC">
      <w:pPr>
        <w:rPr>
          <w:lang w:val="uk-UA"/>
        </w:rPr>
      </w:pPr>
    </w:p>
    <w:p w14:paraId="443A1062" w14:textId="77777777" w:rsidR="001A4DCC" w:rsidRDefault="001A4DCC">
      <w:pPr>
        <w:rPr>
          <w:lang w:val="uk-UA"/>
        </w:rPr>
      </w:pPr>
    </w:p>
    <w:p w14:paraId="0293650F" w14:textId="77777777" w:rsidR="001A4DCC" w:rsidRDefault="001A4DCC">
      <w:pPr>
        <w:rPr>
          <w:lang w:val="uk-UA"/>
        </w:rPr>
      </w:pPr>
    </w:p>
    <w:p w14:paraId="6B98A1AD" w14:textId="77777777" w:rsidR="001A4DCC" w:rsidRDefault="001A4DCC">
      <w:pPr>
        <w:rPr>
          <w:lang w:val="uk-UA"/>
        </w:rPr>
      </w:pPr>
    </w:p>
    <w:p w14:paraId="597F50A7" w14:textId="77777777" w:rsidR="001A4DCC" w:rsidRDefault="001A4DCC">
      <w:pPr>
        <w:rPr>
          <w:lang w:val="uk-UA"/>
        </w:rPr>
      </w:pPr>
    </w:p>
    <w:p w14:paraId="0445E951" w14:textId="77777777" w:rsidR="001A4DCC" w:rsidRDefault="001A4DCC">
      <w:pPr>
        <w:rPr>
          <w:lang w:val="uk-UA"/>
        </w:rPr>
      </w:pPr>
    </w:p>
    <w:p w14:paraId="09148951" w14:textId="77777777" w:rsidR="00E327FE" w:rsidRPr="00B46360" w:rsidRDefault="00E327FE" w:rsidP="00E327FE">
      <w:pPr>
        <w:ind w:left="6372"/>
        <w:jc w:val="both"/>
        <w:rPr>
          <w:sz w:val="28"/>
          <w:szCs w:val="28"/>
          <w:lang w:val="uk-UA"/>
        </w:rPr>
      </w:pPr>
      <w:r w:rsidRPr="00B46360">
        <w:rPr>
          <w:sz w:val="28"/>
          <w:szCs w:val="28"/>
          <w:lang w:val="uk-UA"/>
        </w:rPr>
        <w:lastRenderedPageBreak/>
        <w:t xml:space="preserve">Додаток 1 </w:t>
      </w:r>
    </w:p>
    <w:p w14:paraId="73E4A770" w14:textId="77777777" w:rsidR="00E327FE" w:rsidRPr="00B46360" w:rsidRDefault="00E327FE" w:rsidP="00E327FE">
      <w:pPr>
        <w:ind w:left="6372"/>
        <w:jc w:val="both"/>
        <w:rPr>
          <w:sz w:val="28"/>
          <w:szCs w:val="28"/>
          <w:lang w:val="uk-UA"/>
        </w:rPr>
      </w:pPr>
      <w:r w:rsidRPr="00B46360">
        <w:rPr>
          <w:sz w:val="28"/>
          <w:szCs w:val="28"/>
          <w:lang w:val="uk-UA"/>
        </w:rPr>
        <w:t xml:space="preserve">до наказу ЗДО №22 </w:t>
      </w:r>
    </w:p>
    <w:p w14:paraId="25F86AAD" w14:textId="6976C3FB" w:rsidR="00E327FE" w:rsidRPr="00B46360" w:rsidRDefault="00E327FE" w:rsidP="00E327FE">
      <w:pPr>
        <w:ind w:left="6372"/>
        <w:jc w:val="both"/>
        <w:rPr>
          <w:sz w:val="28"/>
          <w:szCs w:val="28"/>
          <w:lang w:val="uk-UA"/>
        </w:rPr>
      </w:pPr>
      <w:r w:rsidRPr="00B46360">
        <w:rPr>
          <w:sz w:val="28"/>
          <w:szCs w:val="28"/>
          <w:lang w:val="uk-UA"/>
        </w:rPr>
        <w:t xml:space="preserve">від </w:t>
      </w:r>
      <w:r w:rsidR="005F4713">
        <w:rPr>
          <w:sz w:val="28"/>
          <w:szCs w:val="28"/>
          <w:lang w:val="uk-UA"/>
        </w:rPr>
        <w:t>29</w:t>
      </w:r>
      <w:r w:rsidR="005F4713" w:rsidRPr="00B46360">
        <w:rPr>
          <w:sz w:val="28"/>
          <w:szCs w:val="28"/>
          <w:lang w:val="uk-UA"/>
        </w:rPr>
        <w:t>.</w:t>
      </w:r>
      <w:r w:rsidR="005F4713">
        <w:rPr>
          <w:sz w:val="28"/>
          <w:szCs w:val="28"/>
          <w:lang w:val="uk-UA"/>
        </w:rPr>
        <w:t>08</w:t>
      </w:r>
      <w:r w:rsidR="005F4713" w:rsidRPr="00B46360">
        <w:rPr>
          <w:sz w:val="28"/>
          <w:szCs w:val="28"/>
          <w:lang w:val="uk-UA"/>
        </w:rPr>
        <w:t>.202</w:t>
      </w:r>
      <w:r w:rsidR="005F4713">
        <w:rPr>
          <w:sz w:val="28"/>
          <w:szCs w:val="28"/>
          <w:lang w:val="uk-UA"/>
        </w:rPr>
        <w:t>5</w:t>
      </w:r>
      <w:r w:rsidR="005F4713" w:rsidRPr="00B46360">
        <w:rPr>
          <w:sz w:val="28"/>
          <w:szCs w:val="28"/>
          <w:lang w:val="uk-UA"/>
        </w:rPr>
        <w:t xml:space="preserve"> </w:t>
      </w:r>
      <w:r w:rsidRPr="00B46360">
        <w:rPr>
          <w:sz w:val="28"/>
          <w:szCs w:val="28"/>
          <w:lang w:val="uk-UA"/>
        </w:rPr>
        <w:t>№</w:t>
      </w:r>
    </w:p>
    <w:p w14:paraId="46213368" w14:textId="77777777" w:rsidR="00E327FE" w:rsidRDefault="00E327FE" w:rsidP="001A4DCC">
      <w:pPr>
        <w:shd w:val="clear" w:color="auto" w:fill="FFFFFF"/>
        <w:spacing w:line="276" w:lineRule="auto"/>
        <w:jc w:val="both"/>
        <w:rPr>
          <w:b/>
          <w:bCs/>
          <w:color w:val="000000"/>
          <w:sz w:val="28"/>
          <w:szCs w:val="28"/>
          <w:bdr w:val="none" w:sz="0" w:space="0" w:color="auto" w:frame="1"/>
          <w:shd w:val="clear" w:color="auto" w:fill="FFFFFF"/>
          <w:lang w:val="uk-UA" w:eastAsia="uk-UA"/>
        </w:rPr>
      </w:pPr>
    </w:p>
    <w:p w14:paraId="02BDFE58" w14:textId="77777777" w:rsidR="001A4DCC" w:rsidRPr="001A4DCC" w:rsidRDefault="001A4DCC" w:rsidP="00E327FE">
      <w:pPr>
        <w:shd w:val="clear" w:color="auto" w:fill="FFFFFF"/>
        <w:spacing w:line="276" w:lineRule="auto"/>
        <w:jc w:val="center"/>
        <w:rPr>
          <w:rFonts w:ascii="Arial" w:hAnsi="Arial" w:cs="Arial"/>
          <w:color w:val="333333"/>
          <w:sz w:val="21"/>
          <w:szCs w:val="21"/>
          <w:lang w:val="uk-UA" w:eastAsia="uk-UA"/>
        </w:rPr>
      </w:pPr>
      <w:r w:rsidRPr="001A4DCC">
        <w:rPr>
          <w:b/>
          <w:bCs/>
          <w:color w:val="000000"/>
          <w:sz w:val="28"/>
          <w:szCs w:val="28"/>
          <w:bdr w:val="none" w:sz="0" w:space="0" w:color="auto" w:frame="1"/>
          <w:shd w:val="clear" w:color="auto" w:fill="FFFFFF"/>
          <w:lang w:val="uk-UA" w:eastAsia="uk-UA"/>
        </w:rPr>
        <w:t>Положення</w:t>
      </w:r>
    </w:p>
    <w:p w14:paraId="4DD3161D" w14:textId="77777777" w:rsidR="001A4DCC" w:rsidRPr="001A4DCC" w:rsidRDefault="001A4DCC" w:rsidP="00E327FE">
      <w:pPr>
        <w:shd w:val="clear" w:color="auto" w:fill="FFFFFF"/>
        <w:spacing w:line="276" w:lineRule="auto"/>
        <w:jc w:val="center"/>
        <w:rPr>
          <w:rFonts w:ascii="Arial" w:hAnsi="Arial" w:cs="Arial"/>
          <w:color w:val="333333"/>
          <w:sz w:val="21"/>
          <w:szCs w:val="21"/>
          <w:lang w:val="uk-UA" w:eastAsia="uk-UA"/>
        </w:rPr>
      </w:pPr>
      <w:r w:rsidRPr="001A4DCC">
        <w:rPr>
          <w:b/>
          <w:bCs/>
          <w:color w:val="000000"/>
          <w:sz w:val="28"/>
          <w:szCs w:val="28"/>
          <w:bdr w:val="none" w:sz="0" w:space="0" w:color="auto" w:frame="1"/>
          <w:shd w:val="clear" w:color="auto" w:fill="FFFFFF"/>
          <w:lang w:val="uk-UA" w:eastAsia="uk-UA"/>
        </w:rPr>
        <w:t xml:space="preserve">про комісію з розгляду  випадків </w:t>
      </w:r>
      <w:proofErr w:type="spellStart"/>
      <w:r w:rsidRPr="001A4DCC">
        <w:rPr>
          <w:b/>
          <w:bCs/>
          <w:color w:val="000000"/>
          <w:sz w:val="28"/>
          <w:szCs w:val="28"/>
          <w:bdr w:val="none" w:sz="0" w:space="0" w:color="auto" w:frame="1"/>
          <w:shd w:val="clear" w:color="auto" w:fill="FFFFFF"/>
          <w:lang w:val="uk-UA" w:eastAsia="uk-UA"/>
        </w:rPr>
        <w:t>булінгу</w:t>
      </w:r>
      <w:proofErr w:type="spellEnd"/>
    </w:p>
    <w:p w14:paraId="36042D75" w14:textId="77777777" w:rsidR="001A4DCC" w:rsidRPr="001A4DCC" w:rsidRDefault="001A4DCC" w:rsidP="00E327FE">
      <w:pPr>
        <w:shd w:val="clear" w:color="auto" w:fill="FFFFFF"/>
        <w:spacing w:line="276" w:lineRule="auto"/>
        <w:jc w:val="center"/>
        <w:rPr>
          <w:rFonts w:ascii="Arial" w:hAnsi="Arial" w:cs="Arial"/>
          <w:color w:val="333333"/>
          <w:sz w:val="21"/>
          <w:szCs w:val="21"/>
          <w:lang w:val="uk-UA" w:eastAsia="uk-UA"/>
        </w:rPr>
      </w:pPr>
      <w:r w:rsidRPr="001A4DCC">
        <w:rPr>
          <w:b/>
          <w:bCs/>
          <w:color w:val="000000"/>
          <w:sz w:val="28"/>
          <w:szCs w:val="28"/>
          <w:bdr w:val="none" w:sz="0" w:space="0" w:color="auto" w:frame="1"/>
          <w:shd w:val="clear" w:color="auto" w:fill="FFFFFF"/>
          <w:lang w:val="uk-UA" w:eastAsia="uk-UA"/>
        </w:rPr>
        <w:t>у </w:t>
      </w:r>
      <w:r w:rsidR="00E327FE" w:rsidRPr="00F663C4">
        <w:rPr>
          <w:b/>
          <w:sz w:val="28"/>
          <w:szCs w:val="28"/>
        </w:rPr>
        <w:t xml:space="preserve">ЗДО </w:t>
      </w:r>
      <w:r w:rsidR="00E327FE">
        <w:rPr>
          <w:b/>
          <w:sz w:val="28"/>
          <w:szCs w:val="28"/>
          <w:lang w:val="uk-UA"/>
        </w:rPr>
        <w:t>№ 22</w:t>
      </w:r>
      <w:r w:rsidR="00E327FE" w:rsidRPr="00F663C4">
        <w:rPr>
          <w:b/>
          <w:sz w:val="28"/>
          <w:szCs w:val="28"/>
        </w:rPr>
        <w:t xml:space="preserve"> </w:t>
      </w:r>
      <w:r w:rsidR="00E327FE">
        <w:rPr>
          <w:b/>
          <w:sz w:val="28"/>
          <w:szCs w:val="28"/>
          <w:lang w:val="uk-UA"/>
        </w:rPr>
        <w:t>«Світанок»</w:t>
      </w:r>
    </w:p>
    <w:p w14:paraId="5950A098" w14:textId="77777777" w:rsidR="001A4DCC" w:rsidRPr="001A4DCC" w:rsidRDefault="001A4DCC" w:rsidP="00E327FE">
      <w:pPr>
        <w:shd w:val="clear" w:color="auto" w:fill="FFFFFF"/>
        <w:spacing w:line="276" w:lineRule="auto"/>
        <w:jc w:val="center"/>
        <w:rPr>
          <w:rFonts w:ascii="Arial" w:hAnsi="Arial" w:cs="Arial"/>
          <w:color w:val="333333"/>
          <w:sz w:val="21"/>
          <w:szCs w:val="21"/>
          <w:lang w:val="uk-UA" w:eastAsia="uk-UA"/>
        </w:rPr>
      </w:pPr>
    </w:p>
    <w:p w14:paraId="052DBED0" w14:textId="77777777" w:rsidR="001A4DCC" w:rsidRPr="001A4DCC" w:rsidRDefault="001A4DCC" w:rsidP="001A4DCC">
      <w:pPr>
        <w:numPr>
          <w:ilvl w:val="0"/>
          <w:numId w:val="10"/>
        </w:numPr>
        <w:shd w:val="clear" w:color="auto" w:fill="FFFFFF"/>
        <w:spacing w:line="276" w:lineRule="auto"/>
        <w:ind w:left="225" w:right="225"/>
        <w:jc w:val="both"/>
        <w:rPr>
          <w:color w:val="333333"/>
          <w:sz w:val="28"/>
          <w:szCs w:val="28"/>
          <w:lang w:val="uk-UA" w:eastAsia="uk-UA"/>
        </w:rPr>
      </w:pPr>
      <w:r w:rsidRPr="001A4DCC">
        <w:rPr>
          <w:color w:val="000000"/>
          <w:sz w:val="28"/>
          <w:szCs w:val="28"/>
          <w:bdr w:val="none" w:sz="0" w:space="0" w:color="auto" w:frame="1"/>
          <w:shd w:val="clear" w:color="auto" w:fill="FFFFFF"/>
          <w:lang w:val="uk-UA" w:eastAsia="uk-UA"/>
        </w:rPr>
        <w:t xml:space="preserve">Комісія з розгляду  випадків </w:t>
      </w:r>
      <w:proofErr w:type="spellStart"/>
      <w:r w:rsidRPr="001A4DCC">
        <w:rPr>
          <w:color w:val="000000"/>
          <w:sz w:val="28"/>
          <w:szCs w:val="28"/>
          <w:bdr w:val="none" w:sz="0" w:space="0" w:color="auto" w:frame="1"/>
          <w:shd w:val="clear" w:color="auto" w:fill="FFFFFF"/>
          <w:lang w:val="uk-UA" w:eastAsia="uk-UA"/>
        </w:rPr>
        <w:t>булінгу</w:t>
      </w:r>
      <w:proofErr w:type="spellEnd"/>
      <w:r w:rsidRPr="001A4DCC">
        <w:rPr>
          <w:color w:val="000000"/>
          <w:sz w:val="28"/>
          <w:szCs w:val="28"/>
          <w:bdr w:val="none" w:sz="0" w:space="0" w:color="auto" w:frame="1"/>
          <w:shd w:val="clear" w:color="auto" w:fill="FFFFFF"/>
          <w:lang w:val="uk-UA" w:eastAsia="uk-UA"/>
        </w:rPr>
        <w:t> за</w:t>
      </w:r>
      <w:r w:rsidR="00E327FE" w:rsidRPr="00E327FE">
        <w:rPr>
          <w:color w:val="000000"/>
          <w:sz w:val="28"/>
          <w:szCs w:val="28"/>
          <w:bdr w:val="none" w:sz="0" w:space="0" w:color="auto" w:frame="1"/>
          <w:shd w:val="clear" w:color="auto" w:fill="FFFFFF"/>
          <w:lang w:val="uk-UA" w:eastAsia="uk-UA"/>
        </w:rPr>
        <w:t xml:space="preserve">тверджується наказом по закладу, </w:t>
      </w:r>
      <w:r w:rsidRPr="001A4DCC">
        <w:rPr>
          <w:color w:val="000000"/>
          <w:sz w:val="28"/>
          <w:szCs w:val="28"/>
          <w:bdr w:val="none" w:sz="0" w:space="0" w:color="auto" w:frame="1"/>
          <w:shd w:val="clear" w:color="auto" w:fill="FFFFFF"/>
          <w:lang w:val="uk-UA" w:eastAsia="uk-UA"/>
        </w:rPr>
        <w:t>з можливістю  зміни її складу.</w:t>
      </w:r>
    </w:p>
    <w:p w14:paraId="46FDF200" w14:textId="3368941E" w:rsidR="001A4DCC" w:rsidRPr="001A4DCC" w:rsidRDefault="001A4DCC" w:rsidP="001A4DCC">
      <w:pPr>
        <w:numPr>
          <w:ilvl w:val="0"/>
          <w:numId w:val="10"/>
        </w:numPr>
        <w:shd w:val="clear" w:color="auto" w:fill="FFFFFF"/>
        <w:spacing w:line="276" w:lineRule="auto"/>
        <w:ind w:left="225" w:right="225"/>
        <w:jc w:val="both"/>
        <w:rPr>
          <w:color w:val="333333"/>
          <w:sz w:val="28"/>
          <w:szCs w:val="28"/>
          <w:lang w:val="uk-UA" w:eastAsia="uk-UA"/>
        </w:rPr>
      </w:pPr>
      <w:r w:rsidRPr="001A4DCC">
        <w:rPr>
          <w:color w:val="000000"/>
          <w:sz w:val="28"/>
          <w:szCs w:val="28"/>
          <w:bdr w:val="none" w:sz="0" w:space="0" w:color="auto" w:frame="1"/>
          <w:shd w:val="clear" w:color="auto" w:fill="FFFFFF"/>
          <w:lang w:val="uk-UA" w:eastAsia="uk-UA"/>
        </w:rPr>
        <w:t xml:space="preserve">Комісія з розгляду  випадків </w:t>
      </w:r>
      <w:proofErr w:type="spellStart"/>
      <w:r w:rsidRPr="001A4DCC">
        <w:rPr>
          <w:color w:val="000000"/>
          <w:sz w:val="28"/>
          <w:szCs w:val="28"/>
          <w:bdr w:val="none" w:sz="0" w:space="0" w:color="auto" w:frame="1"/>
          <w:shd w:val="clear" w:color="auto" w:fill="FFFFFF"/>
          <w:lang w:val="uk-UA" w:eastAsia="uk-UA"/>
        </w:rPr>
        <w:t>булінгу</w:t>
      </w:r>
      <w:proofErr w:type="spellEnd"/>
      <w:r w:rsidRPr="001A4DCC">
        <w:rPr>
          <w:color w:val="000000"/>
          <w:sz w:val="28"/>
          <w:szCs w:val="28"/>
          <w:bdr w:val="none" w:sz="0" w:space="0" w:color="auto" w:frame="1"/>
          <w:shd w:val="clear" w:color="auto" w:fill="FFFFFF"/>
          <w:lang w:val="uk-UA" w:eastAsia="uk-UA"/>
        </w:rPr>
        <w:t xml:space="preserve"> у </w:t>
      </w:r>
      <w:r w:rsidR="005D4DB1">
        <w:rPr>
          <w:color w:val="000000"/>
          <w:sz w:val="28"/>
          <w:szCs w:val="28"/>
          <w:bdr w:val="none" w:sz="0" w:space="0" w:color="auto" w:frame="1"/>
          <w:shd w:val="clear" w:color="auto" w:fill="FFFFFF"/>
          <w:lang w:val="uk-UA" w:eastAsia="uk-UA"/>
        </w:rPr>
        <w:t>закладі</w:t>
      </w:r>
      <w:r w:rsidRPr="001A4DCC">
        <w:rPr>
          <w:color w:val="000000"/>
          <w:sz w:val="28"/>
          <w:szCs w:val="28"/>
          <w:bdr w:val="none" w:sz="0" w:space="0" w:color="auto" w:frame="1"/>
          <w:shd w:val="clear" w:color="auto" w:fill="FFFFFF"/>
          <w:lang w:val="uk-UA" w:eastAsia="uk-UA"/>
        </w:rPr>
        <w:t xml:space="preserve">  пі</w:t>
      </w:r>
      <w:r w:rsidR="00E327FE" w:rsidRPr="00E327FE">
        <w:rPr>
          <w:color w:val="000000"/>
          <w:sz w:val="28"/>
          <w:szCs w:val="28"/>
          <w:bdr w:val="none" w:sz="0" w:space="0" w:color="auto" w:frame="1"/>
          <w:shd w:val="clear" w:color="auto" w:fill="FFFFFF"/>
          <w:lang w:val="uk-UA" w:eastAsia="uk-UA"/>
        </w:rPr>
        <w:t>дпорядковується директору закладу:</w:t>
      </w:r>
    </w:p>
    <w:p w14:paraId="1739CBEF" w14:textId="77777777" w:rsidR="001A4DCC" w:rsidRPr="001A4DCC" w:rsidRDefault="001A4DCC" w:rsidP="001A4DCC">
      <w:pPr>
        <w:numPr>
          <w:ilvl w:val="0"/>
          <w:numId w:val="11"/>
        </w:numPr>
        <w:shd w:val="clear" w:color="auto" w:fill="FFFFFF"/>
        <w:spacing w:line="276" w:lineRule="auto"/>
        <w:ind w:left="225" w:right="225"/>
        <w:jc w:val="both"/>
        <w:rPr>
          <w:color w:val="333333"/>
          <w:sz w:val="28"/>
          <w:szCs w:val="28"/>
          <w:lang w:val="uk-UA" w:eastAsia="uk-UA"/>
        </w:rPr>
      </w:pPr>
      <w:r w:rsidRPr="001A4DCC">
        <w:rPr>
          <w:color w:val="000000"/>
          <w:sz w:val="28"/>
          <w:szCs w:val="28"/>
          <w:bdr w:val="none" w:sz="0" w:space="0" w:color="auto" w:frame="1"/>
          <w:shd w:val="clear" w:color="auto" w:fill="FFFFFF"/>
          <w:lang w:val="uk-UA" w:eastAsia="uk-UA"/>
        </w:rPr>
        <w:t xml:space="preserve">Комісія з розгляду  випадків </w:t>
      </w:r>
      <w:proofErr w:type="spellStart"/>
      <w:r w:rsidRPr="001A4DCC">
        <w:rPr>
          <w:color w:val="000000"/>
          <w:sz w:val="28"/>
          <w:szCs w:val="28"/>
          <w:bdr w:val="none" w:sz="0" w:space="0" w:color="auto" w:frame="1"/>
          <w:shd w:val="clear" w:color="auto" w:fill="FFFFFF"/>
          <w:lang w:val="uk-UA" w:eastAsia="uk-UA"/>
        </w:rPr>
        <w:t>булінгу</w:t>
      </w:r>
      <w:proofErr w:type="spellEnd"/>
      <w:r w:rsidRPr="001A4DCC">
        <w:rPr>
          <w:color w:val="000000"/>
          <w:sz w:val="28"/>
          <w:szCs w:val="28"/>
          <w:bdr w:val="none" w:sz="0" w:space="0" w:color="auto" w:frame="1"/>
          <w:shd w:val="clear" w:color="auto" w:fill="FFFFFF"/>
          <w:lang w:val="uk-UA" w:eastAsia="uk-UA"/>
        </w:rPr>
        <w:t xml:space="preserve"> :</w:t>
      </w:r>
    </w:p>
    <w:p w14:paraId="1F5152D0" w14:textId="77777777" w:rsidR="001A4DCC" w:rsidRPr="001A4DCC" w:rsidRDefault="001A4DCC" w:rsidP="001A4DCC">
      <w:pPr>
        <w:numPr>
          <w:ilvl w:val="1"/>
          <w:numId w:val="11"/>
        </w:numPr>
        <w:shd w:val="clear" w:color="auto" w:fill="FFFFFF"/>
        <w:spacing w:line="276" w:lineRule="auto"/>
        <w:ind w:left="450" w:right="450"/>
        <w:jc w:val="both"/>
        <w:rPr>
          <w:color w:val="333333"/>
          <w:sz w:val="28"/>
          <w:szCs w:val="28"/>
          <w:lang w:val="uk-UA" w:eastAsia="uk-UA"/>
        </w:rPr>
      </w:pPr>
      <w:r w:rsidRPr="001A4DCC">
        <w:rPr>
          <w:color w:val="000000"/>
          <w:sz w:val="28"/>
          <w:szCs w:val="28"/>
          <w:bdr w:val="none" w:sz="0" w:space="0" w:color="auto" w:frame="1"/>
          <w:shd w:val="clear" w:color="auto" w:fill="FFFFFF"/>
          <w:lang w:val="uk-UA" w:eastAsia="uk-UA"/>
        </w:rPr>
        <w:t>Проводить засідання відповідно до поданих заяв здобувачів освіти, їхніх батьків, законних представників, інших осіб.</w:t>
      </w:r>
    </w:p>
    <w:p w14:paraId="0DE2B7E1" w14:textId="27BC9B41" w:rsidR="001A4DCC" w:rsidRPr="001A4DCC" w:rsidRDefault="001A4DCC" w:rsidP="001A4DCC">
      <w:pPr>
        <w:numPr>
          <w:ilvl w:val="1"/>
          <w:numId w:val="11"/>
        </w:numPr>
        <w:shd w:val="clear" w:color="auto" w:fill="FFFFFF"/>
        <w:spacing w:line="276" w:lineRule="auto"/>
        <w:ind w:left="450" w:right="450"/>
        <w:jc w:val="both"/>
        <w:rPr>
          <w:color w:val="333333"/>
          <w:sz w:val="28"/>
          <w:szCs w:val="28"/>
          <w:lang w:val="uk-UA" w:eastAsia="uk-UA"/>
        </w:rPr>
      </w:pPr>
      <w:r w:rsidRPr="001A4DCC">
        <w:rPr>
          <w:color w:val="000000"/>
          <w:sz w:val="28"/>
          <w:szCs w:val="28"/>
          <w:bdr w:val="none" w:sz="0" w:space="0" w:color="auto" w:frame="1"/>
          <w:shd w:val="clear" w:color="auto" w:fill="FFFFFF"/>
          <w:lang w:val="uk-UA" w:eastAsia="uk-UA"/>
        </w:rPr>
        <w:t xml:space="preserve">Розглядає заяви про випадки </w:t>
      </w:r>
      <w:proofErr w:type="spellStart"/>
      <w:r w:rsidRPr="001A4DCC">
        <w:rPr>
          <w:color w:val="000000"/>
          <w:sz w:val="28"/>
          <w:szCs w:val="28"/>
          <w:bdr w:val="none" w:sz="0" w:space="0" w:color="auto" w:frame="1"/>
          <w:shd w:val="clear" w:color="auto" w:fill="FFFFFF"/>
          <w:lang w:val="uk-UA" w:eastAsia="uk-UA"/>
        </w:rPr>
        <w:t>булінгу</w:t>
      </w:r>
      <w:proofErr w:type="spellEnd"/>
      <w:r w:rsidRPr="001A4DCC">
        <w:rPr>
          <w:color w:val="000000"/>
          <w:sz w:val="28"/>
          <w:szCs w:val="28"/>
          <w:bdr w:val="none" w:sz="0" w:space="0" w:color="auto" w:frame="1"/>
          <w:shd w:val="clear" w:color="auto" w:fill="FFFFFF"/>
          <w:lang w:val="uk-UA" w:eastAsia="uk-UA"/>
        </w:rPr>
        <w:t xml:space="preserve"> (цькування)</w:t>
      </w:r>
      <w:r w:rsidR="005D4DB1">
        <w:rPr>
          <w:color w:val="000000"/>
          <w:sz w:val="28"/>
          <w:szCs w:val="28"/>
          <w:bdr w:val="none" w:sz="0" w:space="0" w:color="auto" w:frame="1"/>
          <w:shd w:val="clear" w:color="auto" w:fill="FFFFFF"/>
          <w:lang w:val="uk-UA" w:eastAsia="uk-UA"/>
        </w:rPr>
        <w:t xml:space="preserve"> батьків</w:t>
      </w:r>
      <w:r w:rsidRPr="001A4DCC">
        <w:rPr>
          <w:color w:val="000000"/>
          <w:sz w:val="28"/>
          <w:szCs w:val="28"/>
          <w:bdr w:val="none" w:sz="0" w:space="0" w:color="auto" w:frame="1"/>
          <w:shd w:val="clear" w:color="auto" w:fill="FFFFFF"/>
          <w:lang w:val="uk-UA" w:eastAsia="uk-UA"/>
        </w:rPr>
        <w:t xml:space="preserve"> здобувачів</w:t>
      </w:r>
      <w:r w:rsidR="005D4DB1">
        <w:rPr>
          <w:color w:val="000000"/>
          <w:sz w:val="28"/>
          <w:szCs w:val="28"/>
          <w:bdr w:val="none" w:sz="0" w:space="0" w:color="auto" w:frame="1"/>
          <w:shd w:val="clear" w:color="auto" w:fill="FFFFFF"/>
          <w:lang w:val="uk-UA" w:eastAsia="uk-UA"/>
        </w:rPr>
        <w:t xml:space="preserve"> освіти чи </w:t>
      </w:r>
      <w:r w:rsidRPr="001A4DCC">
        <w:rPr>
          <w:color w:val="000000"/>
          <w:sz w:val="28"/>
          <w:szCs w:val="28"/>
          <w:bdr w:val="none" w:sz="0" w:space="0" w:color="auto" w:frame="1"/>
          <w:shd w:val="clear" w:color="auto" w:fill="FFFFFF"/>
          <w:lang w:val="uk-UA" w:eastAsia="uk-UA"/>
        </w:rPr>
        <w:t>законних представників, інших осіб.</w:t>
      </w:r>
    </w:p>
    <w:p w14:paraId="4DB4DCB3" w14:textId="77777777" w:rsidR="001A4DCC" w:rsidRPr="001A4DCC" w:rsidRDefault="001A4DCC" w:rsidP="001A4DCC">
      <w:pPr>
        <w:numPr>
          <w:ilvl w:val="1"/>
          <w:numId w:val="11"/>
        </w:numPr>
        <w:shd w:val="clear" w:color="auto" w:fill="FFFFFF"/>
        <w:spacing w:line="276" w:lineRule="auto"/>
        <w:ind w:left="450" w:right="450"/>
        <w:jc w:val="both"/>
        <w:rPr>
          <w:color w:val="333333"/>
          <w:sz w:val="28"/>
          <w:szCs w:val="28"/>
          <w:lang w:val="uk-UA" w:eastAsia="uk-UA"/>
        </w:rPr>
      </w:pPr>
      <w:r w:rsidRPr="001A4DCC">
        <w:rPr>
          <w:color w:val="000000"/>
          <w:sz w:val="28"/>
          <w:szCs w:val="28"/>
          <w:bdr w:val="none" w:sz="0" w:space="0" w:color="auto" w:frame="1"/>
          <w:shd w:val="clear" w:color="auto" w:fill="FFFFFF"/>
          <w:lang w:val="uk-UA" w:eastAsia="uk-UA"/>
        </w:rPr>
        <w:t xml:space="preserve">Проводить розслідування випадків </w:t>
      </w:r>
      <w:proofErr w:type="spellStart"/>
      <w:r w:rsidRPr="001A4DCC">
        <w:rPr>
          <w:color w:val="000000"/>
          <w:sz w:val="28"/>
          <w:szCs w:val="28"/>
          <w:bdr w:val="none" w:sz="0" w:space="0" w:color="auto" w:frame="1"/>
          <w:shd w:val="clear" w:color="auto" w:fill="FFFFFF"/>
          <w:lang w:val="uk-UA" w:eastAsia="uk-UA"/>
        </w:rPr>
        <w:t>булінгу</w:t>
      </w:r>
      <w:proofErr w:type="spellEnd"/>
      <w:r w:rsidRPr="001A4DCC">
        <w:rPr>
          <w:color w:val="000000"/>
          <w:sz w:val="28"/>
          <w:szCs w:val="28"/>
          <w:bdr w:val="none" w:sz="0" w:space="0" w:color="auto" w:frame="1"/>
          <w:shd w:val="clear" w:color="auto" w:fill="FFFFFF"/>
          <w:lang w:val="uk-UA" w:eastAsia="uk-UA"/>
        </w:rPr>
        <w:t xml:space="preserve"> (цькування)  за поданою заявою.</w:t>
      </w:r>
    </w:p>
    <w:p w14:paraId="2E838E14" w14:textId="77777777" w:rsidR="001A4DCC" w:rsidRPr="001A4DCC" w:rsidRDefault="001A4DCC" w:rsidP="001A4DCC">
      <w:pPr>
        <w:numPr>
          <w:ilvl w:val="1"/>
          <w:numId w:val="11"/>
        </w:numPr>
        <w:shd w:val="clear" w:color="auto" w:fill="FFFFFF"/>
        <w:spacing w:line="276" w:lineRule="auto"/>
        <w:ind w:left="450" w:right="450"/>
        <w:jc w:val="both"/>
        <w:rPr>
          <w:color w:val="333333"/>
          <w:sz w:val="28"/>
          <w:szCs w:val="28"/>
          <w:lang w:val="uk-UA" w:eastAsia="uk-UA"/>
        </w:rPr>
      </w:pPr>
      <w:r w:rsidRPr="001A4DCC">
        <w:rPr>
          <w:color w:val="000000"/>
          <w:sz w:val="28"/>
          <w:szCs w:val="28"/>
          <w:bdr w:val="none" w:sz="0" w:space="0" w:color="auto" w:frame="1"/>
          <w:shd w:val="clear" w:color="auto" w:fill="FFFFFF"/>
          <w:lang w:val="uk-UA" w:eastAsia="uk-UA"/>
        </w:rPr>
        <w:t>На засіданні приймає рішення за результатами проведеного розслідування</w:t>
      </w:r>
    </w:p>
    <w:p w14:paraId="07EE60F2" w14:textId="77777777" w:rsidR="001A4DCC" w:rsidRPr="001A4DCC" w:rsidRDefault="001A4DCC" w:rsidP="001A4DCC">
      <w:pPr>
        <w:numPr>
          <w:ilvl w:val="1"/>
          <w:numId w:val="11"/>
        </w:numPr>
        <w:shd w:val="clear" w:color="auto" w:fill="FFFFFF"/>
        <w:spacing w:line="276" w:lineRule="auto"/>
        <w:ind w:left="450" w:right="450"/>
        <w:jc w:val="both"/>
        <w:rPr>
          <w:color w:val="333333"/>
          <w:sz w:val="28"/>
          <w:szCs w:val="28"/>
          <w:lang w:val="uk-UA" w:eastAsia="uk-UA"/>
        </w:rPr>
      </w:pPr>
      <w:r w:rsidRPr="001A4DCC">
        <w:rPr>
          <w:color w:val="000000"/>
          <w:sz w:val="28"/>
          <w:szCs w:val="28"/>
          <w:bdr w:val="none" w:sz="0" w:space="0" w:color="auto" w:frame="1"/>
          <w:shd w:val="clear" w:color="auto" w:fill="FFFFFF"/>
          <w:lang w:val="uk-UA" w:eastAsia="uk-UA"/>
        </w:rPr>
        <w:t>Доповідає директору про рішення за результатами проведеного розслідування.</w:t>
      </w:r>
    </w:p>
    <w:p w14:paraId="5F09E8EC" w14:textId="77777777" w:rsidR="001A4DCC" w:rsidRDefault="001A4DCC" w:rsidP="001A4DCC">
      <w:pPr>
        <w:spacing w:line="276" w:lineRule="auto"/>
        <w:jc w:val="both"/>
        <w:rPr>
          <w:lang w:val="uk-UA"/>
        </w:rPr>
      </w:pPr>
    </w:p>
    <w:p w14:paraId="1A398ABE" w14:textId="77777777" w:rsidR="001A4DCC" w:rsidRDefault="001A4DCC" w:rsidP="001A4DCC">
      <w:pPr>
        <w:spacing w:line="276" w:lineRule="auto"/>
        <w:jc w:val="both"/>
        <w:rPr>
          <w:lang w:val="uk-UA"/>
        </w:rPr>
      </w:pPr>
    </w:p>
    <w:p w14:paraId="2C8C48CE" w14:textId="77777777" w:rsidR="001A4DCC" w:rsidRDefault="001A4DCC" w:rsidP="001A4DCC">
      <w:pPr>
        <w:spacing w:line="276" w:lineRule="auto"/>
        <w:jc w:val="both"/>
        <w:rPr>
          <w:lang w:val="uk-UA"/>
        </w:rPr>
      </w:pPr>
    </w:p>
    <w:p w14:paraId="1CD1E001" w14:textId="77777777" w:rsidR="001A4DCC" w:rsidRDefault="001A4DCC" w:rsidP="001A4DCC">
      <w:pPr>
        <w:spacing w:line="276" w:lineRule="auto"/>
        <w:jc w:val="both"/>
        <w:rPr>
          <w:lang w:val="uk-UA"/>
        </w:rPr>
      </w:pPr>
    </w:p>
    <w:p w14:paraId="3A8B3FAF" w14:textId="77777777" w:rsidR="001A4DCC" w:rsidRDefault="001A4DCC" w:rsidP="001A4DCC">
      <w:pPr>
        <w:spacing w:line="276" w:lineRule="auto"/>
        <w:jc w:val="both"/>
        <w:rPr>
          <w:lang w:val="uk-UA"/>
        </w:rPr>
      </w:pPr>
    </w:p>
    <w:p w14:paraId="0B16F4B2" w14:textId="77777777" w:rsidR="001A4DCC" w:rsidRDefault="001A4DCC" w:rsidP="001A4DCC">
      <w:pPr>
        <w:spacing w:line="276" w:lineRule="auto"/>
        <w:jc w:val="both"/>
        <w:rPr>
          <w:lang w:val="uk-UA"/>
        </w:rPr>
      </w:pPr>
    </w:p>
    <w:p w14:paraId="0AB5F528" w14:textId="77777777" w:rsidR="001A4DCC" w:rsidRDefault="001A4DCC" w:rsidP="001A4DCC">
      <w:pPr>
        <w:spacing w:line="276" w:lineRule="auto"/>
        <w:jc w:val="both"/>
        <w:rPr>
          <w:lang w:val="uk-UA"/>
        </w:rPr>
      </w:pPr>
    </w:p>
    <w:p w14:paraId="018AC49F" w14:textId="77777777" w:rsidR="001A4DCC" w:rsidRDefault="001A4DCC" w:rsidP="001A4DCC">
      <w:pPr>
        <w:spacing w:line="276" w:lineRule="auto"/>
        <w:jc w:val="both"/>
        <w:rPr>
          <w:lang w:val="uk-UA"/>
        </w:rPr>
      </w:pPr>
    </w:p>
    <w:p w14:paraId="43A5A702" w14:textId="77777777" w:rsidR="001A4DCC" w:rsidRDefault="001A4DCC" w:rsidP="001A4DCC">
      <w:pPr>
        <w:spacing w:line="276" w:lineRule="auto"/>
        <w:jc w:val="both"/>
        <w:rPr>
          <w:lang w:val="uk-UA"/>
        </w:rPr>
      </w:pPr>
    </w:p>
    <w:p w14:paraId="4504C7C0" w14:textId="77777777" w:rsidR="001A4DCC" w:rsidRDefault="001A4DCC" w:rsidP="001A4DCC">
      <w:pPr>
        <w:spacing w:line="276" w:lineRule="auto"/>
        <w:jc w:val="both"/>
        <w:rPr>
          <w:lang w:val="uk-UA"/>
        </w:rPr>
      </w:pPr>
    </w:p>
    <w:p w14:paraId="636FF5C0" w14:textId="77777777" w:rsidR="001A4DCC" w:rsidRDefault="001A4DCC" w:rsidP="001A4DCC">
      <w:pPr>
        <w:spacing w:line="276" w:lineRule="auto"/>
        <w:jc w:val="both"/>
        <w:rPr>
          <w:lang w:val="uk-UA"/>
        </w:rPr>
      </w:pPr>
    </w:p>
    <w:p w14:paraId="5933C142" w14:textId="77777777" w:rsidR="001A4DCC" w:rsidRDefault="001A4DCC" w:rsidP="001A4DCC">
      <w:pPr>
        <w:spacing w:line="276" w:lineRule="auto"/>
        <w:jc w:val="both"/>
        <w:rPr>
          <w:lang w:val="uk-UA"/>
        </w:rPr>
      </w:pPr>
    </w:p>
    <w:p w14:paraId="3189DA24" w14:textId="77777777" w:rsidR="001A4DCC" w:rsidRDefault="001A4DCC" w:rsidP="001A4DCC">
      <w:pPr>
        <w:spacing w:line="276" w:lineRule="auto"/>
        <w:jc w:val="both"/>
        <w:rPr>
          <w:lang w:val="uk-UA"/>
        </w:rPr>
      </w:pPr>
    </w:p>
    <w:p w14:paraId="108276C4" w14:textId="77777777" w:rsidR="001A4DCC" w:rsidRDefault="001A4DCC" w:rsidP="001A4DCC">
      <w:pPr>
        <w:spacing w:line="276" w:lineRule="auto"/>
        <w:jc w:val="both"/>
        <w:rPr>
          <w:lang w:val="uk-UA"/>
        </w:rPr>
      </w:pPr>
    </w:p>
    <w:p w14:paraId="7812EEF4" w14:textId="77777777" w:rsidR="001A4DCC" w:rsidRDefault="001A4DCC" w:rsidP="001A4DCC">
      <w:pPr>
        <w:spacing w:line="276" w:lineRule="auto"/>
        <w:jc w:val="both"/>
        <w:rPr>
          <w:lang w:val="uk-UA"/>
        </w:rPr>
      </w:pPr>
    </w:p>
    <w:p w14:paraId="0965F7DC" w14:textId="77777777" w:rsidR="001A4DCC" w:rsidRDefault="001A4DCC" w:rsidP="001A4DCC">
      <w:pPr>
        <w:spacing w:line="276" w:lineRule="auto"/>
        <w:jc w:val="both"/>
        <w:rPr>
          <w:lang w:val="uk-UA"/>
        </w:rPr>
      </w:pPr>
    </w:p>
    <w:p w14:paraId="27E27815" w14:textId="77777777" w:rsidR="001A4DCC" w:rsidRDefault="001A4DCC" w:rsidP="001A4DCC">
      <w:pPr>
        <w:spacing w:line="276" w:lineRule="auto"/>
        <w:jc w:val="both"/>
        <w:rPr>
          <w:lang w:val="uk-UA"/>
        </w:rPr>
      </w:pPr>
    </w:p>
    <w:p w14:paraId="36258A35" w14:textId="77777777" w:rsidR="001A4DCC" w:rsidRDefault="001A4DCC" w:rsidP="001A4DCC">
      <w:pPr>
        <w:spacing w:line="276" w:lineRule="auto"/>
        <w:jc w:val="both"/>
        <w:rPr>
          <w:lang w:val="uk-UA"/>
        </w:rPr>
      </w:pPr>
    </w:p>
    <w:p w14:paraId="5933DF28" w14:textId="77777777" w:rsidR="001A4DCC" w:rsidRDefault="001A4DCC" w:rsidP="001A4DCC">
      <w:pPr>
        <w:spacing w:line="276" w:lineRule="auto"/>
        <w:jc w:val="both"/>
        <w:rPr>
          <w:lang w:val="uk-UA"/>
        </w:rPr>
      </w:pPr>
    </w:p>
    <w:p w14:paraId="3604DB72" w14:textId="5D794626" w:rsidR="00E327FE" w:rsidRPr="00B46360" w:rsidRDefault="00E327FE" w:rsidP="00E327FE">
      <w:pPr>
        <w:ind w:left="6372"/>
        <w:jc w:val="both"/>
        <w:rPr>
          <w:sz w:val="28"/>
          <w:szCs w:val="28"/>
          <w:lang w:val="uk-UA"/>
        </w:rPr>
      </w:pPr>
      <w:r>
        <w:rPr>
          <w:sz w:val="28"/>
          <w:szCs w:val="28"/>
          <w:lang w:val="uk-UA"/>
        </w:rPr>
        <w:lastRenderedPageBreak/>
        <w:t xml:space="preserve">Додаток </w:t>
      </w:r>
      <w:r w:rsidR="005F4713">
        <w:rPr>
          <w:sz w:val="28"/>
          <w:szCs w:val="28"/>
          <w:lang w:val="uk-UA"/>
        </w:rPr>
        <w:t>2</w:t>
      </w:r>
    </w:p>
    <w:p w14:paraId="73637D0D" w14:textId="77777777" w:rsidR="00E327FE" w:rsidRPr="00B46360" w:rsidRDefault="00E327FE" w:rsidP="00E327FE">
      <w:pPr>
        <w:ind w:left="6372"/>
        <w:jc w:val="both"/>
        <w:rPr>
          <w:sz w:val="28"/>
          <w:szCs w:val="28"/>
          <w:lang w:val="uk-UA"/>
        </w:rPr>
      </w:pPr>
      <w:r w:rsidRPr="00B46360">
        <w:rPr>
          <w:sz w:val="28"/>
          <w:szCs w:val="28"/>
          <w:lang w:val="uk-UA"/>
        </w:rPr>
        <w:t xml:space="preserve">до наказу ЗДО №22 </w:t>
      </w:r>
    </w:p>
    <w:p w14:paraId="4AC1575B" w14:textId="74D85B9D" w:rsidR="00E327FE" w:rsidRPr="00B46360" w:rsidRDefault="00E327FE" w:rsidP="00E327FE">
      <w:pPr>
        <w:ind w:left="6372"/>
        <w:jc w:val="both"/>
        <w:rPr>
          <w:sz w:val="28"/>
          <w:szCs w:val="28"/>
          <w:lang w:val="uk-UA"/>
        </w:rPr>
      </w:pPr>
      <w:r w:rsidRPr="00B46360">
        <w:rPr>
          <w:sz w:val="28"/>
          <w:szCs w:val="28"/>
          <w:lang w:val="uk-UA"/>
        </w:rPr>
        <w:t xml:space="preserve">від </w:t>
      </w:r>
      <w:r w:rsidR="005F4713">
        <w:rPr>
          <w:sz w:val="28"/>
          <w:szCs w:val="28"/>
          <w:lang w:val="uk-UA"/>
        </w:rPr>
        <w:t>29</w:t>
      </w:r>
      <w:r w:rsidR="005F4713" w:rsidRPr="00B46360">
        <w:rPr>
          <w:sz w:val="28"/>
          <w:szCs w:val="28"/>
          <w:lang w:val="uk-UA"/>
        </w:rPr>
        <w:t>.</w:t>
      </w:r>
      <w:r w:rsidR="005F4713">
        <w:rPr>
          <w:sz w:val="28"/>
          <w:szCs w:val="28"/>
          <w:lang w:val="uk-UA"/>
        </w:rPr>
        <w:t>08</w:t>
      </w:r>
      <w:r w:rsidR="005F4713" w:rsidRPr="00B46360">
        <w:rPr>
          <w:sz w:val="28"/>
          <w:szCs w:val="28"/>
          <w:lang w:val="uk-UA"/>
        </w:rPr>
        <w:t>.202</w:t>
      </w:r>
      <w:r w:rsidR="005F4713">
        <w:rPr>
          <w:sz w:val="28"/>
          <w:szCs w:val="28"/>
          <w:lang w:val="uk-UA"/>
        </w:rPr>
        <w:t>5</w:t>
      </w:r>
      <w:r w:rsidR="005F4713" w:rsidRPr="00B46360">
        <w:rPr>
          <w:sz w:val="28"/>
          <w:szCs w:val="28"/>
          <w:lang w:val="uk-UA"/>
        </w:rPr>
        <w:t xml:space="preserve"> </w:t>
      </w:r>
      <w:r w:rsidRPr="00B46360">
        <w:rPr>
          <w:sz w:val="28"/>
          <w:szCs w:val="28"/>
          <w:lang w:val="uk-UA"/>
        </w:rPr>
        <w:t>№</w:t>
      </w:r>
    </w:p>
    <w:p w14:paraId="76410CCE" w14:textId="77777777" w:rsidR="00E327FE" w:rsidRDefault="00E327FE" w:rsidP="001A4DCC">
      <w:pPr>
        <w:shd w:val="clear" w:color="auto" w:fill="FFFFFF"/>
        <w:spacing w:line="276" w:lineRule="auto"/>
        <w:jc w:val="both"/>
        <w:rPr>
          <w:b/>
          <w:bCs/>
          <w:color w:val="000000"/>
          <w:sz w:val="28"/>
          <w:szCs w:val="28"/>
          <w:bdr w:val="none" w:sz="0" w:space="0" w:color="auto" w:frame="1"/>
          <w:shd w:val="clear" w:color="auto" w:fill="FFFFFF"/>
          <w:lang w:val="uk-UA" w:eastAsia="uk-UA"/>
        </w:rPr>
      </w:pPr>
    </w:p>
    <w:p w14:paraId="3895375E" w14:textId="77777777" w:rsidR="001A4DCC" w:rsidRPr="005F4713" w:rsidRDefault="001A4DCC" w:rsidP="00C85824">
      <w:pPr>
        <w:shd w:val="clear" w:color="auto" w:fill="FFFFFF"/>
        <w:spacing w:line="276" w:lineRule="auto"/>
        <w:jc w:val="center"/>
        <w:rPr>
          <w:rFonts w:ascii="Arial" w:hAnsi="Arial" w:cs="Arial"/>
          <w:color w:val="333333"/>
          <w:sz w:val="26"/>
          <w:szCs w:val="26"/>
          <w:lang w:val="uk-UA" w:eastAsia="uk-UA"/>
        </w:rPr>
      </w:pPr>
      <w:r w:rsidRPr="005F4713">
        <w:rPr>
          <w:b/>
          <w:bCs/>
          <w:color w:val="000000"/>
          <w:sz w:val="26"/>
          <w:szCs w:val="26"/>
          <w:bdr w:val="none" w:sz="0" w:space="0" w:color="auto" w:frame="1"/>
          <w:shd w:val="clear" w:color="auto" w:fill="FFFFFF"/>
          <w:lang w:val="uk-UA" w:eastAsia="uk-UA"/>
        </w:rPr>
        <w:t>Порядок</w:t>
      </w:r>
    </w:p>
    <w:p w14:paraId="4F79E6CA" w14:textId="77777777" w:rsidR="001A4DCC" w:rsidRPr="005F4713" w:rsidRDefault="001A4DCC" w:rsidP="00C85824">
      <w:pPr>
        <w:shd w:val="clear" w:color="auto" w:fill="FFFFFF"/>
        <w:spacing w:line="276" w:lineRule="auto"/>
        <w:jc w:val="center"/>
        <w:rPr>
          <w:rFonts w:ascii="Arial" w:hAnsi="Arial" w:cs="Arial"/>
          <w:color w:val="333333"/>
          <w:sz w:val="26"/>
          <w:szCs w:val="26"/>
          <w:lang w:val="uk-UA" w:eastAsia="uk-UA"/>
        </w:rPr>
      </w:pPr>
      <w:r w:rsidRPr="005F4713">
        <w:rPr>
          <w:b/>
          <w:bCs/>
          <w:color w:val="000000"/>
          <w:sz w:val="26"/>
          <w:szCs w:val="26"/>
          <w:bdr w:val="none" w:sz="0" w:space="0" w:color="auto" w:frame="1"/>
          <w:shd w:val="clear" w:color="auto" w:fill="FFFFFF"/>
          <w:lang w:val="uk-UA" w:eastAsia="uk-UA"/>
        </w:rPr>
        <w:t xml:space="preserve">реагування на доведені випадки </w:t>
      </w:r>
      <w:proofErr w:type="spellStart"/>
      <w:r w:rsidRPr="005F4713">
        <w:rPr>
          <w:b/>
          <w:bCs/>
          <w:color w:val="000000"/>
          <w:sz w:val="26"/>
          <w:szCs w:val="26"/>
          <w:bdr w:val="none" w:sz="0" w:space="0" w:color="auto" w:frame="1"/>
          <w:shd w:val="clear" w:color="auto" w:fill="FFFFFF"/>
          <w:lang w:val="uk-UA" w:eastAsia="uk-UA"/>
        </w:rPr>
        <w:t>булінгу</w:t>
      </w:r>
      <w:proofErr w:type="spellEnd"/>
    </w:p>
    <w:p w14:paraId="1297C4D4" w14:textId="77777777" w:rsidR="001A4DCC" w:rsidRPr="005F4713" w:rsidRDefault="001A4DCC" w:rsidP="00C85824">
      <w:pPr>
        <w:shd w:val="clear" w:color="auto" w:fill="FFFFFF"/>
        <w:spacing w:line="276" w:lineRule="auto"/>
        <w:jc w:val="center"/>
        <w:rPr>
          <w:rFonts w:ascii="Arial" w:hAnsi="Arial" w:cs="Arial"/>
          <w:color w:val="333333"/>
          <w:sz w:val="26"/>
          <w:szCs w:val="26"/>
          <w:lang w:val="uk-UA" w:eastAsia="uk-UA"/>
        </w:rPr>
      </w:pPr>
      <w:r w:rsidRPr="005F4713">
        <w:rPr>
          <w:b/>
          <w:bCs/>
          <w:color w:val="000000"/>
          <w:sz w:val="26"/>
          <w:szCs w:val="26"/>
          <w:bdr w:val="none" w:sz="0" w:space="0" w:color="auto" w:frame="1"/>
          <w:shd w:val="clear" w:color="auto" w:fill="FFFFFF"/>
          <w:lang w:val="uk-UA" w:eastAsia="uk-UA"/>
        </w:rPr>
        <w:t>у </w:t>
      </w:r>
      <w:r w:rsidR="00E327FE" w:rsidRPr="005F4713">
        <w:rPr>
          <w:b/>
          <w:sz w:val="26"/>
          <w:szCs w:val="26"/>
        </w:rPr>
        <w:t xml:space="preserve">ЗДО </w:t>
      </w:r>
      <w:r w:rsidR="00E327FE" w:rsidRPr="005F4713">
        <w:rPr>
          <w:b/>
          <w:sz w:val="26"/>
          <w:szCs w:val="26"/>
          <w:lang w:val="uk-UA"/>
        </w:rPr>
        <w:t>№ 22</w:t>
      </w:r>
      <w:r w:rsidR="00E327FE" w:rsidRPr="005F4713">
        <w:rPr>
          <w:b/>
          <w:sz w:val="26"/>
          <w:szCs w:val="26"/>
        </w:rPr>
        <w:t xml:space="preserve"> </w:t>
      </w:r>
      <w:r w:rsidR="00E327FE" w:rsidRPr="005F4713">
        <w:rPr>
          <w:b/>
          <w:sz w:val="26"/>
          <w:szCs w:val="26"/>
          <w:lang w:val="uk-UA"/>
        </w:rPr>
        <w:t>«Світанок»</w:t>
      </w:r>
    </w:p>
    <w:p w14:paraId="6366ACA4" w14:textId="77777777" w:rsidR="001A4DCC" w:rsidRPr="005F4713" w:rsidRDefault="001A4DCC" w:rsidP="001A4DCC">
      <w:pPr>
        <w:shd w:val="clear" w:color="auto" w:fill="FFFFFF"/>
        <w:spacing w:line="276" w:lineRule="auto"/>
        <w:jc w:val="both"/>
        <w:rPr>
          <w:rFonts w:ascii="Arial" w:hAnsi="Arial" w:cs="Arial"/>
          <w:color w:val="333333"/>
          <w:sz w:val="26"/>
          <w:szCs w:val="26"/>
          <w:lang w:val="uk-UA" w:eastAsia="uk-UA"/>
        </w:rPr>
      </w:pPr>
      <w:r w:rsidRPr="005F4713">
        <w:rPr>
          <w:rFonts w:ascii="Calibri" w:hAnsi="Calibri" w:cs="Calibri"/>
          <w:color w:val="333333"/>
          <w:sz w:val="26"/>
          <w:szCs w:val="26"/>
          <w:bdr w:val="none" w:sz="0" w:space="0" w:color="auto" w:frame="1"/>
          <w:shd w:val="clear" w:color="auto" w:fill="FFFFFF"/>
          <w:lang w:val="uk-UA" w:eastAsia="uk-UA"/>
        </w:rPr>
        <w:t> </w:t>
      </w:r>
    </w:p>
    <w:p w14:paraId="74F9EF2F" w14:textId="77777777" w:rsidR="00C85824" w:rsidRPr="005F4713" w:rsidRDefault="00C85824" w:rsidP="00C85824">
      <w:pPr>
        <w:shd w:val="clear" w:color="auto" w:fill="FFFFFF"/>
        <w:spacing w:line="276" w:lineRule="auto"/>
        <w:ind w:right="225"/>
        <w:jc w:val="both"/>
        <w:rPr>
          <w:color w:val="000000"/>
          <w:sz w:val="26"/>
          <w:szCs w:val="26"/>
          <w:bdr w:val="none" w:sz="0" w:space="0" w:color="auto" w:frame="1"/>
          <w:shd w:val="clear" w:color="auto" w:fill="FFFFFF"/>
          <w:lang w:val="uk-UA" w:eastAsia="uk-UA"/>
        </w:rPr>
      </w:pPr>
      <w:r w:rsidRPr="005F4713">
        <w:rPr>
          <w:color w:val="000000"/>
          <w:sz w:val="26"/>
          <w:szCs w:val="26"/>
          <w:bdr w:val="none" w:sz="0" w:space="0" w:color="auto" w:frame="1"/>
          <w:shd w:val="clear" w:color="auto" w:fill="FFFFFF"/>
          <w:lang w:val="uk-UA" w:eastAsia="uk-UA"/>
        </w:rPr>
        <w:t>1. Директор закладу:</w:t>
      </w:r>
    </w:p>
    <w:p w14:paraId="3359D596" w14:textId="77777777" w:rsidR="001A4DCC" w:rsidRPr="005F4713" w:rsidRDefault="00C85824" w:rsidP="00C85824">
      <w:pPr>
        <w:shd w:val="clear" w:color="auto" w:fill="FFFFFF"/>
        <w:spacing w:line="276" w:lineRule="auto"/>
        <w:ind w:right="225"/>
        <w:jc w:val="both"/>
        <w:rPr>
          <w:color w:val="333333"/>
          <w:sz w:val="26"/>
          <w:szCs w:val="26"/>
          <w:lang w:val="uk-UA" w:eastAsia="uk-UA"/>
        </w:rPr>
      </w:pPr>
      <w:r w:rsidRPr="005F4713">
        <w:rPr>
          <w:color w:val="000000"/>
          <w:sz w:val="26"/>
          <w:szCs w:val="26"/>
          <w:bdr w:val="none" w:sz="0" w:space="0" w:color="auto" w:frame="1"/>
          <w:shd w:val="clear" w:color="auto" w:fill="FFFFFF"/>
          <w:lang w:val="uk-UA" w:eastAsia="uk-UA"/>
        </w:rPr>
        <w:t xml:space="preserve">1.1. </w:t>
      </w:r>
      <w:r w:rsidR="001A4DCC" w:rsidRPr="005F4713">
        <w:rPr>
          <w:color w:val="000000"/>
          <w:sz w:val="26"/>
          <w:szCs w:val="26"/>
          <w:bdr w:val="none" w:sz="0" w:space="0" w:color="auto" w:frame="1"/>
          <w:shd w:val="clear" w:color="auto" w:fill="FFFFFF"/>
          <w:lang w:val="uk-UA" w:eastAsia="uk-UA"/>
        </w:rPr>
        <w:t xml:space="preserve">Розглядає заяви про випадки </w:t>
      </w:r>
      <w:proofErr w:type="spellStart"/>
      <w:r w:rsidR="001A4DCC" w:rsidRPr="005F4713">
        <w:rPr>
          <w:color w:val="000000"/>
          <w:sz w:val="26"/>
          <w:szCs w:val="26"/>
          <w:bdr w:val="none" w:sz="0" w:space="0" w:color="auto" w:frame="1"/>
          <w:shd w:val="clear" w:color="auto" w:fill="FFFFFF"/>
          <w:lang w:val="uk-UA" w:eastAsia="uk-UA"/>
        </w:rPr>
        <w:t>булінгу</w:t>
      </w:r>
      <w:proofErr w:type="spellEnd"/>
      <w:r w:rsidR="001A4DCC" w:rsidRPr="005F4713">
        <w:rPr>
          <w:color w:val="000000"/>
          <w:sz w:val="26"/>
          <w:szCs w:val="26"/>
          <w:bdr w:val="none" w:sz="0" w:space="0" w:color="auto" w:frame="1"/>
          <w:shd w:val="clear" w:color="auto" w:fill="FFFFFF"/>
          <w:lang w:val="uk-UA" w:eastAsia="uk-UA"/>
        </w:rPr>
        <w:t xml:space="preserve"> (цькування) здобувачів освіти, їхніх батьків, законних представників, інших осіб.</w:t>
      </w:r>
    </w:p>
    <w:p w14:paraId="1863AA8B" w14:textId="77777777" w:rsidR="00C85824" w:rsidRPr="005F4713" w:rsidRDefault="00C85824" w:rsidP="00C85824">
      <w:pPr>
        <w:shd w:val="clear" w:color="auto" w:fill="FFFFFF"/>
        <w:spacing w:line="276" w:lineRule="auto"/>
        <w:ind w:right="450"/>
        <w:jc w:val="both"/>
        <w:rPr>
          <w:color w:val="000000"/>
          <w:sz w:val="26"/>
          <w:szCs w:val="26"/>
          <w:bdr w:val="none" w:sz="0" w:space="0" w:color="auto" w:frame="1"/>
          <w:shd w:val="clear" w:color="auto" w:fill="FFFFFF"/>
          <w:lang w:val="uk-UA" w:eastAsia="uk-UA"/>
        </w:rPr>
      </w:pPr>
      <w:r w:rsidRPr="005F4713">
        <w:rPr>
          <w:color w:val="000000"/>
          <w:sz w:val="26"/>
          <w:szCs w:val="26"/>
          <w:bdr w:val="none" w:sz="0" w:space="0" w:color="auto" w:frame="1"/>
          <w:shd w:val="clear" w:color="auto" w:fill="FFFFFF"/>
          <w:lang w:val="uk-UA" w:eastAsia="uk-UA"/>
        </w:rPr>
        <w:t xml:space="preserve">1.2. </w:t>
      </w:r>
      <w:r w:rsidR="001A4DCC" w:rsidRPr="005F4713">
        <w:rPr>
          <w:color w:val="000000"/>
          <w:sz w:val="26"/>
          <w:szCs w:val="26"/>
          <w:bdr w:val="none" w:sz="0" w:space="0" w:color="auto" w:frame="1"/>
          <w:shd w:val="clear" w:color="auto" w:fill="FFFFFF"/>
          <w:lang w:val="uk-UA" w:eastAsia="uk-UA"/>
        </w:rPr>
        <w:t>Видає рішення про проведення розслідування.</w:t>
      </w:r>
    </w:p>
    <w:p w14:paraId="4292622D" w14:textId="77777777" w:rsidR="00C85824" w:rsidRPr="005F4713" w:rsidRDefault="00C85824" w:rsidP="00C85824">
      <w:pPr>
        <w:shd w:val="clear" w:color="auto" w:fill="FFFFFF"/>
        <w:spacing w:line="276" w:lineRule="auto"/>
        <w:ind w:right="450"/>
        <w:jc w:val="both"/>
        <w:rPr>
          <w:color w:val="333333"/>
          <w:sz w:val="26"/>
          <w:szCs w:val="26"/>
          <w:lang w:val="uk-UA" w:eastAsia="uk-UA"/>
        </w:rPr>
      </w:pPr>
      <w:r w:rsidRPr="005F4713">
        <w:rPr>
          <w:color w:val="000000"/>
          <w:sz w:val="26"/>
          <w:szCs w:val="26"/>
          <w:bdr w:val="none" w:sz="0" w:space="0" w:color="auto" w:frame="1"/>
          <w:shd w:val="clear" w:color="auto" w:fill="FFFFFF"/>
          <w:lang w:val="uk-UA" w:eastAsia="uk-UA"/>
        </w:rPr>
        <w:t xml:space="preserve">1.3. </w:t>
      </w:r>
      <w:proofErr w:type="spellStart"/>
      <w:r w:rsidR="001A4DCC" w:rsidRPr="005F4713">
        <w:rPr>
          <w:color w:val="000000"/>
          <w:sz w:val="26"/>
          <w:szCs w:val="26"/>
          <w:bdr w:val="none" w:sz="0" w:space="0" w:color="auto" w:frame="1"/>
          <w:shd w:val="clear" w:color="auto" w:fill="FFFFFF"/>
          <w:lang w:val="uk-UA" w:eastAsia="uk-UA"/>
        </w:rPr>
        <w:t>Скликає</w:t>
      </w:r>
      <w:proofErr w:type="spellEnd"/>
      <w:r w:rsidR="001A4DCC" w:rsidRPr="005F4713">
        <w:rPr>
          <w:color w:val="000000"/>
          <w:sz w:val="26"/>
          <w:szCs w:val="26"/>
          <w:bdr w:val="none" w:sz="0" w:space="0" w:color="auto" w:frame="1"/>
          <w:shd w:val="clear" w:color="auto" w:fill="FFFFFF"/>
          <w:lang w:val="uk-UA" w:eastAsia="uk-UA"/>
        </w:rPr>
        <w:t xml:space="preserve"> засідання комісії з розгляду випадків </w:t>
      </w:r>
      <w:proofErr w:type="spellStart"/>
      <w:r w:rsidR="001A4DCC" w:rsidRPr="005F4713">
        <w:rPr>
          <w:color w:val="000000"/>
          <w:sz w:val="26"/>
          <w:szCs w:val="26"/>
          <w:bdr w:val="none" w:sz="0" w:space="0" w:color="auto" w:frame="1"/>
          <w:shd w:val="clear" w:color="auto" w:fill="FFFFFF"/>
          <w:lang w:val="uk-UA" w:eastAsia="uk-UA"/>
        </w:rPr>
        <w:t>булінгу</w:t>
      </w:r>
      <w:proofErr w:type="spellEnd"/>
      <w:r w:rsidR="001A4DCC" w:rsidRPr="005F4713">
        <w:rPr>
          <w:color w:val="000000"/>
          <w:sz w:val="26"/>
          <w:szCs w:val="26"/>
          <w:bdr w:val="none" w:sz="0" w:space="0" w:color="auto" w:frame="1"/>
          <w:shd w:val="clear" w:color="auto" w:fill="FFFFFF"/>
          <w:lang w:val="uk-UA" w:eastAsia="uk-UA"/>
        </w:rPr>
        <w:t xml:space="preserve"> (цькування) для прийняття рішення за результатами проведеного розслідування та вживає відповідних заходів реагування.</w:t>
      </w:r>
    </w:p>
    <w:p w14:paraId="04CD1D5C" w14:textId="77777777" w:rsidR="001A4DCC" w:rsidRPr="005F4713" w:rsidRDefault="00C85824" w:rsidP="00C85824">
      <w:pPr>
        <w:shd w:val="clear" w:color="auto" w:fill="FFFFFF"/>
        <w:spacing w:line="276" w:lineRule="auto"/>
        <w:ind w:right="450"/>
        <w:jc w:val="both"/>
        <w:rPr>
          <w:color w:val="333333"/>
          <w:sz w:val="26"/>
          <w:szCs w:val="26"/>
          <w:lang w:val="uk-UA" w:eastAsia="uk-UA"/>
        </w:rPr>
      </w:pPr>
      <w:r w:rsidRPr="005F4713">
        <w:rPr>
          <w:color w:val="000000"/>
          <w:sz w:val="26"/>
          <w:szCs w:val="26"/>
          <w:bdr w:val="none" w:sz="0" w:space="0" w:color="auto" w:frame="1"/>
          <w:shd w:val="clear" w:color="auto" w:fill="FFFFFF"/>
          <w:lang w:val="uk-UA" w:eastAsia="uk-UA"/>
        </w:rPr>
        <w:t xml:space="preserve">1.4. </w:t>
      </w:r>
      <w:r w:rsidR="001A4DCC" w:rsidRPr="005F4713">
        <w:rPr>
          <w:color w:val="000000"/>
          <w:sz w:val="26"/>
          <w:szCs w:val="26"/>
          <w:bdr w:val="none" w:sz="0" w:space="0" w:color="auto" w:frame="1"/>
          <w:shd w:val="clear" w:color="auto" w:fill="FFFFFF"/>
          <w:lang w:val="uk-UA" w:eastAsia="uk-UA"/>
        </w:rPr>
        <w:t xml:space="preserve">Повідомляє уповноваженим підрозділам органів Національної поліції України та службі у справах дітей про випадки </w:t>
      </w:r>
      <w:proofErr w:type="spellStart"/>
      <w:r w:rsidR="001A4DCC" w:rsidRPr="005F4713">
        <w:rPr>
          <w:color w:val="000000"/>
          <w:sz w:val="26"/>
          <w:szCs w:val="26"/>
          <w:bdr w:val="none" w:sz="0" w:space="0" w:color="auto" w:frame="1"/>
          <w:shd w:val="clear" w:color="auto" w:fill="FFFFFF"/>
          <w:lang w:val="uk-UA" w:eastAsia="uk-UA"/>
        </w:rPr>
        <w:t>булінгу</w:t>
      </w:r>
      <w:proofErr w:type="spellEnd"/>
      <w:r w:rsidR="001A4DCC" w:rsidRPr="005F4713">
        <w:rPr>
          <w:color w:val="000000"/>
          <w:sz w:val="26"/>
          <w:szCs w:val="26"/>
          <w:bdr w:val="none" w:sz="0" w:space="0" w:color="auto" w:frame="1"/>
          <w:shd w:val="clear" w:color="auto" w:fill="FFFFFF"/>
          <w:lang w:val="uk-UA" w:eastAsia="uk-UA"/>
        </w:rPr>
        <w:t xml:space="preserve"> (цькування) в закладі освіти.</w:t>
      </w:r>
    </w:p>
    <w:p w14:paraId="4BEC1110" w14:textId="77777777" w:rsidR="001A4DCC" w:rsidRPr="005F4713" w:rsidRDefault="00C85824" w:rsidP="00C85824">
      <w:pPr>
        <w:shd w:val="clear" w:color="auto" w:fill="FFFFFF"/>
        <w:spacing w:line="276" w:lineRule="auto"/>
        <w:ind w:right="450"/>
        <w:jc w:val="both"/>
        <w:rPr>
          <w:color w:val="333333"/>
          <w:sz w:val="26"/>
          <w:szCs w:val="26"/>
          <w:lang w:val="uk-UA" w:eastAsia="uk-UA"/>
        </w:rPr>
      </w:pPr>
      <w:r w:rsidRPr="005F4713">
        <w:rPr>
          <w:color w:val="000000"/>
          <w:sz w:val="26"/>
          <w:szCs w:val="26"/>
          <w:bdr w:val="none" w:sz="0" w:space="0" w:color="auto" w:frame="1"/>
          <w:shd w:val="clear" w:color="auto" w:fill="FFFFFF"/>
          <w:lang w:val="uk-UA" w:eastAsia="uk-UA"/>
        </w:rPr>
        <w:t xml:space="preserve">1.5. </w:t>
      </w:r>
      <w:r w:rsidR="001A4DCC" w:rsidRPr="005F4713">
        <w:rPr>
          <w:color w:val="000000"/>
          <w:sz w:val="26"/>
          <w:szCs w:val="26"/>
          <w:bdr w:val="none" w:sz="0" w:space="0" w:color="auto" w:frame="1"/>
          <w:shd w:val="clear" w:color="auto" w:fill="FFFFFF"/>
          <w:lang w:val="uk-UA" w:eastAsia="uk-UA"/>
        </w:rPr>
        <w:t xml:space="preserve">Забезпечує виконання заходів для надання соціальних та психолого-педагогічних послуг здобувачам освіти, які вчинили </w:t>
      </w:r>
      <w:proofErr w:type="spellStart"/>
      <w:r w:rsidR="001A4DCC" w:rsidRPr="005F4713">
        <w:rPr>
          <w:color w:val="000000"/>
          <w:sz w:val="26"/>
          <w:szCs w:val="26"/>
          <w:bdr w:val="none" w:sz="0" w:space="0" w:color="auto" w:frame="1"/>
          <w:shd w:val="clear" w:color="auto" w:fill="FFFFFF"/>
          <w:lang w:val="uk-UA" w:eastAsia="uk-UA"/>
        </w:rPr>
        <w:t>булінг</w:t>
      </w:r>
      <w:proofErr w:type="spellEnd"/>
      <w:r w:rsidR="001A4DCC" w:rsidRPr="005F4713">
        <w:rPr>
          <w:color w:val="000000"/>
          <w:sz w:val="26"/>
          <w:szCs w:val="26"/>
          <w:bdr w:val="none" w:sz="0" w:space="0" w:color="auto" w:frame="1"/>
          <w:shd w:val="clear" w:color="auto" w:fill="FFFFFF"/>
          <w:lang w:val="uk-UA" w:eastAsia="uk-UA"/>
        </w:rPr>
        <w:t xml:space="preserve">, стали його свідками або постраждали від </w:t>
      </w:r>
      <w:proofErr w:type="spellStart"/>
      <w:r w:rsidR="001A4DCC" w:rsidRPr="005F4713">
        <w:rPr>
          <w:color w:val="000000"/>
          <w:sz w:val="26"/>
          <w:szCs w:val="26"/>
          <w:bdr w:val="none" w:sz="0" w:space="0" w:color="auto" w:frame="1"/>
          <w:shd w:val="clear" w:color="auto" w:fill="FFFFFF"/>
          <w:lang w:val="uk-UA" w:eastAsia="uk-UA"/>
        </w:rPr>
        <w:t>булінгу</w:t>
      </w:r>
      <w:proofErr w:type="spellEnd"/>
      <w:r w:rsidR="001A4DCC" w:rsidRPr="005F4713">
        <w:rPr>
          <w:color w:val="000000"/>
          <w:sz w:val="26"/>
          <w:szCs w:val="26"/>
          <w:bdr w:val="none" w:sz="0" w:space="0" w:color="auto" w:frame="1"/>
          <w:shd w:val="clear" w:color="auto" w:fill="FFFFFF"/>
          <w:lang w:val="uk-UA" w:eastAsia="uk-UA"/>
        </w:rPr>
        <w:t xml:space="preserve"> (цькування).</w:t>
      </w:r>
      <w:r w:rsidR="001A4DCC" w:rsidRPr="005F4713">
        <w:rPr>
          <w:rFonts w:ascii="Calibri" w:hAnsi="Calibri" w:cs="Calibri"/>
          <w:color w:val="333333"/>
          <w:sz w:val="26"/>
          <w:szCs w:val="26"/>
          <w:bdr w:val="none" w:sz="0" w:space="0" w:color="auto" w:frame="1"/>
          <w:shd w:val="clear" w:color="auto" w:fill="FFFFFF"/>
          <w:lang w:val="uk-UA" w:eastAsia="uk-UA"/>
        </w:rPr>
        <w:t> </w:t>
      </w:r>
    </w:p>
    <w:p w14:paraId="3A5766F5" w14:textId="77777777" w:rsidR="001A4DCC" w:rsidRPr="005F4713" w:rsidRDefault="001A4DCC" w:rsidP="001A4DCC">
      <w:pPr>
        <w:shd w:val="clear" w:color="auto" w:fill="FFFFFF"/>
        <w:spacing w:line="276" w:lineRule="auto"/>
        <w:jc w:val="both"/>
        <w:rPr>
          <w:rFonts w:ascii="Arial" w:hAnsi="Arial" w:cs="Arial"/>
          <w:color w:val="333333"/>
          <w:sz w:val="26"/>
          <w:szCs w:val="26"/>
          <w:lang w:val="uk-UA" w:eastAsia="uk-UA"/>
        </w:rPr>
      </w:pPr>
      <w:r w:rsidRPr="005F4713">
        <w:rPr>
          <w:color w:val="000000"/>
          <w:sz w:val="26"/>
          <w:szCs w:val="26"/>
          <w:bdr w:val="none" w:sz="0" w:space="0" w:color="auto" w:frame="1"/>
          <w:shd w:val="clear" w:color="auto" w:fill="FFFFFF"/>
          <w:lang w:val="uk-UA" w:eastAsia="uk-UA"/>
        </w:rPr>
        <w:t>2. </w:t>
      </w:r>
      <w:r w:rsidRPr="005F4713">
        <w:rPr>
          <w:b/>
          <w:bCs/>
          <w:color w:val="000000"/>
          <w:sz w:val="26"/>
          <w:szCs w:val="26"/>
          <w:bdr w:val="none" w:sz="0" w:space="0" w:color="auto" w:frame="1"/>
          <w:shd w:val="clear" w:color="auto" w:fill="FFFFFF"/>
          <w:lang w:val="uk-UA" w:eastAsia="uk-UA"/>
        </w:rPr>
        <w:t>Працівники </w:t>
      </w:r>
      <w:r w:rsidR="00C85824" w:rsidRPr="005F4713">
        <w:rPr>
          <w:b/>
          <w:bCs/>
          <w:color w:val="000000"/>
          <w:sz w:val="26"/>
          <w:szCs w:val="26"/>
          <w:bdr w:val="none" w:sz="0" w:space="0" w:color="auto" w:frame="1"/>
          <w:shd w:val="clear" w:color="auto" w:fill="FFFFFF"/>
          <w:lang w:val="uk-UA" w:eastAsia="uk-UA"/>
        </w:rPr>
        <w:t>ЗДО</w:t>
      </w:r>
      <w:r w:rsidRPr="005F4713">
        <w:rPr>
          <w:color w:val="000000"/>
          <w:sz w:val="26"/>
          <w:szCs w:val="26"/>
          <w:bdr w:val="none" w:sz="0" w:space="0" w:color="auto" w:frame="1"/>
          <w:shd w:val="clear" w:color="auto" w:fill="FFFFFF"/>
          <w:lang w:val="uk-UA" w:eastAsia="uk-UA"/>
        </w:rPr>
        <w:t> :</w:t>
      </w:r>
    </w:p>
    <w:p w14:paraId="46159E2B" w14:textId="77777777" w:rsidR="001A4DCC" w:rsidRPr="005F4713" w:rsidRDefault="001A4DCC" w:rsidP="001A4DCC">
      <w:pPr>
        <w:shd w:val="clear" w:color="auto" w:fill="FFFFFF"/>
        <w:spacing w:line="276" w:lineRule="auto"/>
        <w:jc w:val="both"/>
        <w:rPr>
          <w:rFonts w:ascii="Arial" w:hAnsi="Arial" w:cs="Arial"/>
          <w:color w:val="333333"/>
          <w:sz w:val="26"/>
          <w:szCs w:val="26"/>
          <w:lang w:val="uk-UA" w:eastAsia="uk-UA"/>
        </w:rPr>
      </w:pPr>
      <w:r w:rsidRPr="005F4713">
        <w:rPr>
          <w:color w:val="000000"/>
          <w:sz w:val="26"/>
          <w:szCs w:val="26"/>
          <w:bdr w:val="none" w:sz="0" w:space="0" w:color="auto" w:frame="1"/>
          <w:shd w:val="clear" w:color="auto" w:fill="FFFFFF"/>
          <w:lang w:val="uk-UA" w:eastAsia="uk-UA"/>
        </w:rPr>
        <w:t xml:space="preserve">2.1. Подають директору заяву про випадки </w:t>
      </w:r>
      <w:proofErr w:type="spellStart"/>
      <w:r w:rsidRPr="005F4713">
        <w:rPr>
          <w:color w:val="000000"/>
          <w:sz w:val="26"/>
          <w:szCs w:val="26"/>
          <w:bdr w:val="none" w:sz="0" w:space="0" w:color="auto" w:frame="1"/>
          <w:shd w:val="clear" w:color="auto" w:fill="FFFFFF"/>
          <w:lang w:val="uk-UA" w:eastAsia="uk-UA"/>
        </w:rPr>
        <w:t>булінгу</w:t>
      </w:r>
      <w:proofErr w:type="spellEnd"/>
      <w:r w:rsidRPr="005F4713">
        <w:rPr>
          <w:color w:val="000000"/>
          <w:sz w:val="26"/>
          <w:szCs w:val="26"/>
          <w:bdr w:val="none" w:sz="0" w:space="0" w:color="auto" w:frame="1"/>
          <w:shd w:val="clear" w:color="auto" w:fill="FFFFFF"/>
          <w:lang w:val="uk-UA" w:eastAsia="uk-UA"/>
        </w:rPr>
        <w:t xml:space="preserve"> (цькування) стосовно дитини або будь-якого іншого учасника освітнього процесу.</w:t>
      </w:r>
    </w:p>
    <w:p w14:paraId="4661B74E" w14:textId="77777777" w:rsidR="001A4DCC" w:rsidRPr="005F4713" w:rsidRDefault="001A4DCC" w:rsidP="001A4DCC">
      <w:pPr>
        <w:shd w:val="clear" w:color="auto" w:fill="FFFFFF"/>
        <w:spacing w:line="276" w:lineRule="auto"/>
        <w:jc w:val="both"/>
        <w:rPr>
          <w:rFonts w:ascii="Arial" w:hAnsi="Arial" w:cs="Arial"/>
          <w:color w:val="333333"/>
          <w:sz w:val="26"/>
          <w:szCs w:val="26"/>
          <w:lang w:val="uk-UA" w:eastAsia="uk-UA"/>
        </w:rPr>
      </w:pPr>
      <w:r w:rsidRPr="005F4713">
        <w:rPr>
          <w:color w:val="000000"/>
          <w:sz w:val="26"/>
          <w:szCs w:val="26"/>
          <w:bdr w:val="none" w:sz="0" w:space="0" w:color="auto" w:frame="1"/>
          <w:shd w:val="clear" w:color="auto" w:fill="FFFFFF"/>
          <w:lang w:val="uk-UA" w:eastAsia="uk-UA"/>
        </w:rPr>
        <w:t xml:space="preserve">2.2.Повідомляють директора про факти </w:t>
      </w:r>
      <w:proofErr w:type="spellStart"/>
      <w:r w:rsidRPr="005F4713">
        <w:rPr>
          <w:color w:val="000000"/>
          <w:sz w:val="26"/>
          <w:szCs w:val="26"/>
          <w:bdr w:val="none" w:sz="0" w:space="0" w:color="auto" w:frame="1"/>
          <w:shd w:val="clear" w:color="auto" w:fill="FFFFFF"/>
          <w:lang w:val="uk-UA" w:eastAsia="uk-UA"/>
        </w:rPr>
        <w:t>булінгу</w:t>
      </w:r>
      <w:proofErr w:type="spellEnd"/>
      <w:r w:rsidRPr="005F4713">
        <w:rPr>
          <w:color w:val="000000"/>
          <w:sz w:val="26"/>
          <w:szCs w:val="26"/>
          <w:bdr w:val="none" w:sz="0" w:space="0" w:color="auto" w:frame="1"/>
          <w:shd w:val="clear" w:color="auto" w:fill="FFFFFF"/>
          <w:lang w:val="uk-UA" w:eastAsia="uk-UA"/>
        </w:rPr>
        <w:t xml:space="preserve"> (цькування) стосовно здобувачів освіти, педагогічних, інших осіб, які залучаються до освітнього процесу, свідком яких вони були особисто або про які отримали достовірну інформацію від інших осіб.</w:t>
      </w:r>
    </w:p>
    <w:p w14:paraId="2DC20374" w14:textId="77777777" w:rsidR="001A4DCC" w:rsidRPr="005F4713" w:rsidRDefault="001A4DCC" w:rsidP="001A4DCC">
      <w:pPr>
        <w:shd w:val="clear" w:color="auto" w:fill="FFFFFF"/>
        <w:spacing w:line="276" w:lineRule="auto"/>
        <w:jc w:val="both"/>
        <w:rPr>
          <w:rFonts w:ascii="Arial" w:hAnsi="Arial" w:cs="Arial"/>
          <w:color w:val="333333"/>
          <w:sz w:val="26"/>
          <w:szCs w:val="26"/>
          <w:lang w:val="uk-UA" w:eastAsia="uk-UA"/>
        </w:rPr>
      </w:pPr>
      <w:r w:rsidRPr="005F4713">
        <w:rPr>
          <w:color w:val="000000"/>
          <w:sz w:val="26"/>
          <w:szCs w:val="26"/>
          <w:bdr w:val="none" w:sz="0" w:space="0" w:color="auto" w:frame="1"/>
          <w:shd w:val="clear" w:color="auto" w:fill="FFFFFF"/>
          <w:lang w:val="uk-UA" w:eastAsia="uk-UA"/>
        </w:rPr>
        <w:t>2.3.</w:t>
      </w:r>
      <w:r w:rsidRPr="005F4713">
        <w:rPr>
          <w:rFonts w:ascii="Calibri" w:hAnsi="Calibri" w:cs="Calibri"/>
          <w:color w:val="333333"/>
          <w:sz w:val="26"/>
          <w:szCs w:val="26"/>
          <w:bdr w:val="none" w:sz="0" w:space="0" w:color="auto" w:frame="1"/>
          <w:shd w:val="clear" w:color="auto" w:fill="FFFFFF"/>
          <w:lang w:val="uk-UA" w:eastAsia="uk-UA"/>
        </w:rPr>
        <w:t> </w:t>
      </w:r>
      <w:r w:rsidRPr="005F4713">
        <w:rPr>
          <w:color w:val="000000"/>
          <w:sz w:val="26"/>
          <w:szCs w:val="26"/>
          <w:bdr w:val="none" w:sz="0" w:space="0" w:color="auto" w:frame="1"/>
          <w:shd w:val="clear" w:color="auto" w:fill="FFFFFF"/>
          <w:lang w:val="uk-UA" w:eastAsia="uk-UA"/>
        </w:rPr>
        <w:t xml:space="preserve">Здійснюють захист учасників освітнього процесу від будь-яких форм насильства та експлуатації, у тому числі </w:t>
      </w:r>
      <w:proofErr w:type="spellStart"/>
      <w:r w:rsidRPr="005F4713">
        <w:rPr>
          <w:color w:val="000000"/>
          <w:sz w:val="26"/>
          <w:szCs w:val="26"/>
          <w:bdr w:val="none" w:sz="0" w:space="0" w:color="auto" w:frame="1"/>
          <w:shd w:val="clear" w:color="auto" w:fill="FFFFFF"/>
          <w:lang w:val="uk-UA" w:eastAsia="uk-UA"/>
        </w:rPr>
        <w:t>булінгу</w:t>
      </w:r>
      <w:proofErr w:type="spellEnd"/>
      <w:r w:rsidRPr="005F4713">
        <w:rPr>
          <w:color w:val="000000"/>
          <w:sz w:val="26"/>
          <w:szCs w:val="26"/>
          <w:bdr w:val="none" w:sz="0" w:space="0" w:color="auto" w:frame="1"/>
          <w:shd w:val="clear" w:color="auto" w:fill="FFFFFF"/>
          <w:lang w:val="uk-UA" w:eastAsia="uk-UA"/>
        </w:rPr>
        <w:t xml:space="preserve"> (цькування), дискримінації за будь-якою ознакою, від пропаганди та агітації, що завдають шкоди здоров’ю.</w:t>
      </w:r>
    </w:p>
    <w:p w14:paraId="070B43FF" w14:textId="77777777" w:rsidR="001A4DCC" w:rsidRPr="005F4713" w:rsidRDefault="001A4DCC" w:rsidP="001A4DCC">
      <w:pPr>
        <w:shd w:val="clear" w:color="auto" w:fill="FFFFFF"/>
        <w:spacing w:line="276" w:lineRule="auto"/>
        <w:jc w:val="both"/>
        <w:rPr>
          <w:rFonts w:ascii="Arial" w:hAnsi="Arial" w:cs="Arial"/>
          <w:color w:val="333333"/>
          <w:sz w:val="26"/>
          <w:szCs w:val="26"/>
          <w:lang w:val="uk-UA" w:eastAsia="uk-UA"/>
        </w:rPr>
      </w:pPr>
      <w:r w:rsidRPr="005F4713">
        <w:rPr>
          <w:color w:val="000000"/>
          <w:sz w:val="26"/>
          <w:szCs w:val="26"/>
          <w:bdr w:val="none" w:sz="0" w:space="0" w:color="auto" w:frame="1"/>
          <w:shd w:val="clear" w:color="auto" w:fill="FFFFFF"/>
          <w:lang w:val="uk-UA" w:eastAsia="uk-UA"/>
        </w:rPr>
        <w:t xml:space="preserve">2.4. Вживають невідкладних заходів для припинення </w:t>
      </w:r>
      <w:proofErr w:type="spellStart"/>
      <w:r w:rsidRPr="005F4713">
        <w:rPr>
          <w:color w:val="000000"/>
          <w:sz w:val="26"/>
          <w:szCs w:val="26"/>
          <w:bdr w:val="none" w:sz="0" w:space="0" w:color="auto" w:frame="1"/>
          <w:shd w:val="clear" w:color="auto" w:fill="FFFFFF"/>
          <w:lang w:val="uk-UA" w:eastAsia="uk-UA"/>
        </w:rPr>
        <w:t>булінгу</w:t>
      </w:r>
      <w:proofErr w:type="spellEnd"/>
      <w:r w:rsidRPr="005F4713">
        <w:rPr>
          <w:color w:val="000000"/>
          <w:sz w:val="26"/>
          <w:szCs w:val="26"/>
          <w:bdr w:val="none" w:sz="0" w:space="0" w:color="auto" w:frame="1"/>
          <w:shd w:val="clear" w:color="auto" w:fill="FFFFFF"/>
          <w:lang w:val="uk-UA" w:eastAsia="uk-UA"/>
        </w:rPr>
        <w:t xml:space="preserve"> (цькування) у ліцеї, свідками якого стали.</w:t>
      </w:r>
    </w:p>
    <w:p w14:paraId="563C52B8" w14:textId="77777777" w:rsidR="001A4DCC" w:rsidRPr="005F4713" w:rsidRDefault="001A4DCC" w:rsidP="001A4DCC">
      <w:pPr>
        <w:shd w:val="clear" w:color="auto" w:fill="FFFFFF"/>
        <w:spacing w:line="276" w:lineRule="auto"/>
        <w:jc w:val="both"/>
        <w:rPr>
          <w:rFonts w:ascii="Arial" w:hAnsi="Arial" w:cs="Arial"/>
          <w:color w:val="333333"/>
          <w:sz w:val="26"/>
          <w:szCs w:val="26"/>
          <w:lang w:val="uk-UA" w:eastAsia="uk-UA"/>
        </w:rPr>
      </w:pPr>
      <w:r w:rsidRPr="005F4713">
        <w:rPr>
          <w:color w:val="000000"/>
          <w:sz w:val="26"/>
          <w:szCs w:val="26"/>
          <w:bdr w:val="none" w:sz="0" w:space="0" w:color="auto" w:frame="1"/>
          <w:shd w:val="clear" w:color="auto" w:fill="FFFFFF"/>
          <w:lang w:val="uk-UA" w:eastAsia="uk-UA"/>
        </w:rPr>
        <w:t xml:space="preserve">2.5.Сприяють керівництву закладу освіти у проведенні розслідування щодо випадків </w:t>
      </w:r>
      <w:proofErr w:type="spellStart"/>
      <w:r w:rsidRPr="005F4713">
        <w:rPr>
          <w:color w:val="000000"/>
          <w:sz w:val="26"/>
          <w:szCs w:val="26"/>
          <w:bdr w:val="none" w:sz="0" w:space="0" w:color="auto" w:frame="1"/>
          <w:shd w:val="clear" w:color="auto" w:fill="FFFFFF"/>
          <w:lang w:val="uk-UA" w:eastAsia="uk-UA"/>
        </w:rPr>
        <w:t>булінгу</w:t>
      </w:r>
      <w:proofErr w:type="spellEnd"/>
      <w:r w:rsidRPr="005F4713">
        <w:rPr>
          <w:color w:val="000000"/>
          <w:sz w:val="26"/>
          <w:szCs w:val="26"/>
          <w:bdr w:val="none" w:sz="0" w:space="0" w:color="auto" w:frame="1"/>
          <w:shd w:val="clear" w:color="auto" w:fill="FFFFFF"/>
          <w:lang w:val="uk-UA" w:eastAsia="uk-UA"/>
        </w:rPr>
        <w:t xml:space="preserve"> (цькування).</w:t>
      </w:r>
    </w:p>
    <w:p w14:paraId="633E48D0" w14:textId="77777777" w:rsidR="001A4DCC" w:rsidRPr="005F4713" w:rsidRDefault="001A4DCC" w:rsidP="001A4DCC">
      <w:pPr>
        <w:shd w:val="clear" w:color="auto" w:fill="FFFFFF"/>
        <w:spacing w:line="276" w:lineRule="auto"/>
        <w:jc w:val="both"/>
        <w:rPr>
          <w:rFonts w:ascii="Arial" w:hAnsi="Arial" w:cs="Arial"/>
          <w:color w:val="333333"/>
          <w:sz w:val="26"/>
          <w:szCs w:val="26"/>
          <w:lang w:val="uk-UA" w:eastAsia="uk-UA"/>
        </w:rPr>
      </w:pPr>
      <w:r w:rsidRPr="005F4713">
        <w:rPr>
          <w:color w:val="000000"/>
          <w:sz w:val="26"/>
          <w:szCs w:val="26"/>
          <w:bdr w:val="none" w:sz="0" w:space="0" w:color="auto" w:frame="1"/>
          <w:shd w:val="clear" w:color="auto" w:fill="FFFFFF"/>
          <w:lang w:val="uk-UA" w:eastAsia="uk-UA"/>
        </w:rPr>
        <w:t xml:space="preserve">2.6. Виконують рішення та рекомендації комісії з розгляду випадків </w:t>
      </w:r>
      <w:proofErr w:type="spellStart"/>
      <w:r w:rsidRPr="005F4713">
        <w:rPr>
          <w:color w:val="000000"/>
          <w:sz w:val="26"/>
          <w:szCs w:val="26"/>
          <w:bdr w:val="none" w:sz="0" w:space="0" w:color="auto" w:frame="1"/>
          <w:shd w:val="clear" w:color="auto" w:fill="FFFFFF"/>
          <w:lang w:val="uk-UA" w:eastAsia="uk-UA"/>
        </w:rPr>
        <w:t>булінгу</w:t>
      </w:r>
      <w:proofErr w:type="spellEnd"/>
      <w:r w:rsidRPr="005F4713">
        <w:rPr>
          <w:color w:val="000000"/>
          <w:sz w:val="26"/>
          <w:szCs w:val="26"/>
          <w:bdr w:val="none" w:sz="0" w:space="0" w:color="auto" w:frame="1"/>
          <w:shd w:val="clear" w:color="auto" w:fill="FFFFFF"/>
          <w:lang w:val="uk-UA" w:eastAsia="uk-UA"/>
        </w:rPr>
        <w:t xml:space="preserve"> (цькування) в закладі освіти.</w:t>
      </w:r>
    </w:p>
    <w:p w14:paraId="677C49F2" w14:textId="77777777" w:rsidR="001A4DCC" w:rsidRPr="005F4713" w:rsidRDefault="001A4DCC" w:rsidP="001A4DCC">
      <w:pPr>
        <w:shd w:val="clear" w:color="auto" w:fill="FFFFFF"/>
        <w:spacing w:line="276" w:lineRule="auto"/>
        <w:jc w:val="both"/>
        <w:rPr>
          <w:rFonts w:ascii="Arial" w:hAnsi="Arial" w:cs="Arial"/>
          <w:color w:val="333333"/>
          <w:sz w:val="26"/>
          <w:szCs w:val="26"/>
          <w:lang w:val="uk-UA" w:eastAsia="uk-UA"/>
        </w:rPr>
      </w:pPr>
      <w:r w:rsidRPr="005F4713">
        <w:rPr>
          <w:b/>
          <w:bCs/>
          <w:color w:val="000000"/>
          <w:sz w:val="26"/>
          <w:szCs w:val="26"/>
          <w:bdr w:val="none" w:sz="0" w:space="0" w:color="auto" w:frame="1"/>
          <w:shd w:val="clear" w:color="auto" w:fill="FFFFFF"/>
          <w:lang w:val="uk-UA" w:eastAsia="uk-UA"/>
        </w:rPr>
        <w:t>3. Здобувачі освіти, батьки (або особи, що їх замінюють):</w:t>
      </w:r>
    </w:p>
    <w:p w14:paraId="262DC8D2" w14:textId="77777777" w:rsidR="001A4DCC" w:rsidRPr="005F4713" w:rsidRDefault="001A4DCC" w:rsidP="001A4DCC">
      <w:pPr>
        <w:shd w:val="clear" w:color="auto" w:fill="FFFFFF"/>
        <w:spacing w:line="276" w:lineRule="auto"/>
        <w:jc w:val="both"/>
        <w:rPr>
          <w:rFonts w:ascii="Arial" w:hAnsi="Arial" w:cs="Arial"/>
          <w:color w:val="333333"/>
          <w:sz w:val="26"/>
          <w:szCs w:val="26"/>
          <w:lang w:val="uk-UA" w:eastAsia="uk-UA"/>
        </w:rPr>
      </w:pPr>
      <w:r w:rsidRPr="005F4713">
        <w:rPr>
          <w:color w:val="000000"/>
          <w:sz w:val="26"/>
          <w:szCs w:val="26"/>
          <w:bdr w:val="none" w:sz="0" w:space="0" w:color="auto" w:frame="1"/>
          <w:shd w:val="clear" w:color="auto" w:fill="FFFFFF"/>
          <w:lang w:val="uk-UA" w:eastAsia="uk-UA"/>
        </w:rPr>
        <w:t xml:space="preserve">3.1. Подають директору закладу заяву про випадки </w:t>
      </w:r>
      <w:proofErr w:type="spellStart"/>
      <w:r w:rsidRPr="005F4713">
        <w:rPr>
          <w:color w:val="000000"/>
          <w:sz w:val="26"/>
          <w:szCs w:val="26"/>
          <w:bdr w:val="none" w:sz="0" w:space="0" w:color="auto" w:frame="1"/>
          <w:shd w:val="clear" w:color="auto" w:fill="FFFFFF"/>
          <w:lang w:val="uk-UA" w:eastAsia="uk-UA"/>
        </w:rPr>
        <w:t>булінгу</w:t>
      </w:r>
      <w:proofErr w:type="spellEnd"/>
      <w:r w:rsidRPr="005F4713">
        <w:rPr>
          <w:color w:val="000000"/>
          <w:sz w:val="26"/>
          <w:szCs w:val="26"/>
          <w:bdr w:val="none" w:sz="0" w:space="0" w:color="auto" w:frame="1"/>
          <w:shd w:val="clear" w:color="auto" w:fill="FFFFFF"/>
          <w:lang w:val="uk-UA" w:eastAsia="uk-UA"/>
        </w:rPr>
        <w:t xml:space="preserve"> (цькування) стосовно дитини або будь-якого іншого учасника освітнього процесу.</w:t>
      </w:r>
    </w:p>
    <w:p w14:paraId="457DD616" w14:textId="77777777" w:rsidR="001A4DCC" w:rsidRPr="005F4713" w:rsidRDefault="001A4DCC" w:rsidP="001A4DCC">
      <w:pPr>
        <w:shd w:val="clear" w:color="auto" w:fill="FFFFFF"/>
        <w:spacing w:line="276" w:lineRule="auto"/>
        <w:jc w:val="both"/>
        <w:rPr>
          <w:rFonts w:ascii="Arial" w:hAnsi="Arial" w:cs="Arial"/>
          <w:color w:val="333333"/>
          <w:sz w:val="26"/>
          <w:szCs w:val="26"/>
          <w:lang w:val="uk-UA" w:eastAsia="uk-UA"/>
        </w:rPr>
      </w:pPr>
      <w:r w:rsidRPr="005F4713">
        <w:rPr>
          <w:color w:val="000000"/>
          <w:sz w:val="26"/>
          <w:szCs w:val="26"/>
          <w:bdr w:val="none" w:sz="0" w:space="0" w:color="auto" w:frame="1"/>
          <w:shd w:val="clear" w:color="auto" w:fill="FFFFFF"/>
          <w:lang w:val="uk-UA" w:eastAsia="uk-UA"/>
        </w:rPr>
        <w:t xml:space="preserve">4.2.Повідомляють директора опорного закладу про факти </w:t>
      </w:r>
      <w:proofErr w:type="spellStart"/>
      <w:r w:rsidRPr="005F4713">
        <w:rPr>
          <w:color w:val="000000"/>
          <w:sz w:val="26"/>
          <w:szCs w:val="26"/>
          <w:bdr w:val="none" w:sz="0" w:space="0" w:color="auto" w:frame="1"/>
          <w:shd w:val="clear" w:color="auto" w:fill="FFFFFF"/>
          <w:lang w:val="uk-UA" w:eastAsia="uk-UA"/>
        </w:rPr>
        <w:t>булінгу</w:t>
      </w:r>
      <w:proofErr w:type="spellEnd"/>
      <w:r w:rsidRPr="005F4713">
        <w:rPr>
          <w:color w:val="000000"/>
          <w:sz w:val="26"/>
          <w:szCs w:val="26"/>
          <w:bdr w:val="none" w:sz="0" w:space="0" w:color="auto" w:frame="1"/>
          <w:shd w:val="clear" w:color="auto" w:fill="FFFFFF"/>
          <w:lang w:val="uk-UA" w:eastAsia="uk-UA"/>
        </w:rPr>
        <w:t xml:space="preserve"> (цькування) стосовно здобувачів освіти, педагогічних, інших осіб, які залучаються до освітнього </w:t>
      </w:r>
      <w:r w:rsidRPr="005F4713">
        <w:rPr>
          <w:color w:val="000000"/>
          <w:sz w:val="26"/>
          <w:szCs w:val="26"/>
          <w:bdr w:val="none" w:sz="0" w:space="0" w:color="auto" w:frame="1"/>
          <w:shd w:val="clear" w:color="auto" w:fill="FFFFFF"/>
          <w:lang w:val="uk-UA" w:eastAsia="uk-UA"/>
        </w:rPr>
        <w:lastRenderedPageBreak/>
        <w:t>процесу, свідком яких вони були особисто або про які отримали достовірну інформацію від інших осіб.</w:t>
      </w:r>
    </w:p>
    <w:p w14:paraId="078AF3DF" w14:textId="77777777" w:rsidR="001A4DCC" w:rsidRPr="005F4713" w:rsidRDefault="001A4DCC" w:rsidP="001A4DCC">
      <w:pPr>
        <w:shd w:val="clear" w:color="auto" w:fill="FFFFFF"/>
        <w:spacing w:line="276" w:lineRule="auto"/>
        <w:jc w:val="both"/>
        <w:rPr>
          <w:rFonts w:ascii="Arial" w:hAnsi="Arial" w:cs="Arial"/>
          <w:color w:val="333333"/>
          <w:sz w:val="26"/>
          <w:szCs w:val="26"/>
          <w:lang w:val="uk-UA" w:eastAsia="uk-UA"/>
        </w:rPr>
      </w:pPr>
      <w:r w:rsidRPr="005F4713">
        <w:rPr>
          <w:color w:val="000000"/>
          <w:sz w:val="26"/>
          <w:szCs w:val="26"/>
          <w:bdr w:val="none" w:sz="0" w:space="0" w:color="auto" w:frame="1"/>
          <w:shd w:val="clear" w:color="auto" w:fill="FFFFFF"/>
          <w:lang w:val="uk-UA" w:eastAsia="uk-UA"/>
        </w:rPr>
        <w:t xml:space="preserve">4.3. Вживають невідкладних заходів для припинення </w:t>
      </w:r>
      <w:proofErr w:type="spellStart"/>
      <w:r w:rsidRPr="005F4713">
        <w:rPr>
          <w:color w:val="000000"/>
          <w:sz w:val="26"/>
          <w:szCs w:val="26"/>
          <w:bdr w:val="none" w:sz="0" w:space="0" w:color="auto" w:frame="1"/>
          <w:shd w:val="clear" w:color="auto" w:fill="FFFFFF"/>
          <w:lang w:val="uk-UA" w:eastAsia="uk-UA"/>
        </w:rPr>
        <w:t>булінгу</w:t>
      </w:r>
      <w:proofErr w:type="spellEnd"/>
      <w:r w:rsidRPr="005F4713">
        <w:rPr>
          <w:color w:val="000000"/>
          <w:sz w:val="26"/>
          <w:szCs w:val="26"/>
          <w:bdr w:val="none" w:sz="0" w:space="0" w:color="auto" w:frame="1"/>
          <w:shd w:val="clear" w:color="auto" w:fill="FFFFFF"/>
          <w:lang w:val="uk-UA" w:eastAsia="uk-UA"/>
        </w:rPr>
        <w:t xml:space="preserve"> (цькування), свідками якого стали.</w:t>
      </w:r>
    </w:p>
    <w:p w14:paraId="78BA585F" w14:textId="77777777" w:rsidR="001A4DCC" w:rsidRPr="005F4713" w:rsidRDefault="001A4DCC" w:rsidP="001A4DCC">
      <w:pPr>
        <w:shd w:val="clear" w:color="auto" w:fill="FFFFFF"/>
        <w:spacing w:line="276" w:lineRule="auto"/>
        <w:jc w:val="both"/>
        <w:rPr>
          <w:rFonts w:ascii="Arial" w:hAnsi="Arial" w:cs="Arial"/>
          <w:color w:val="333333"/>
          <w:sz w:val="26"/>
          <w:szCs w:val="26"/>
          <w:lang w:val="uk-UA" w:eastAsia="uk-UA"/>
        </w:rPr>
      </w:pPr>
      <w:r w:rsidRPr="005F4713">
        <w:rPr>
          <w:color w:val="000000"/>
          <w:sz w:val="26"/>
          <w:szCs w:val="26"/>
          <w:bdr w:val="none" w:sz="0" w:space="0" w:color="auto" w:frame="1"/>
          <w:shd w:val="clear" w:color="auto" w:fill="FFFFFF"/>
          <w:lang w:val="uk-UA" w:eastAsia="uk-UA"/>
        </w:rPr>
        <w:t xml:space="preserve">4.4. Сприяють керівництву у проведенні розслідування щодо випадків </w:t>
      </w:r>
      <w:proofErr w:type="spellStart"/>
      <w:r w:rsidRPr="005F4713">
        <w:rPr>
          <w:color w:val="000000"/>
          <w:sz w:val="26"/>
          <w:szCs w:val="26"/>
          <w:bdr w:val="none" w:sz="0" w:space="0" w:color="auto" w:frame="1"/>
          <w:shd w:val="clear" w:color="auto" w:fill="FFFFFF"/>
          <w:lang w:val="uk-UA" w:eastAsia="uk-UA"/>
        </w:rPr>
        <w:t>булінгу</w:t>
      </w:r>
      <w:proofErr w:type="spellEnd"/>
      <w:r w:rsidRPr="005F4713">
        <w:rPr>
          <w:color w:val="000000"/>
          <w:sz w:val="26"/>
          <w:szCs w:val="26"/>
          <w:bdr w:val="none" w:sz="0" w:space="0" w:color="auto" w:frame="1"/>
          <w:shd w:val="clear" w:color="auto" w:fill="FFFFFF"/>
          <w:lang w:val="uk-UA" w:eastAsia="uk-UA"/>
        </w:rPr>
        <w:t xml:space="preserve"> (цькування).</w:t>
      </w:r>
    </w:p>
    <w:p w14:paraId="1FDD34B7" w14:textId="77777777" w:rsidR="001A4DCC" w:rsidRPr="005F4713" w:rsidRDefault="001A4DCC" w:rsidP="001A4DCC">
      <w:pPr>
        <w:shd w:val="clear" w:color="auto" w:fill="FFFFFF"/>
        <w:spacing w:line="276" w:lineRule="auto"/>
        <w:jc w:val="both"/>
        <w:rPr>
          <w:rFonts w:ascii="Arial" w:hAnsi="Arial" w:cs="Arial"/>
          <w:color w:val="333333"/>
          <w:sz w:val="26"/>
          <w:szCs w:val="26"/>
          <w:lang w:val="uk-UA" w:eastAsia="uk-UA"/>
        </w:rPr>
      </w:pPr>
      <w:r w:rsidRPr="005F4713">
        <w:rPr>
          <w:color w:val="000000"/>
          <w:sz w:val="26"/>
          <w:szCs w:val="26"/>
          <w:bdr w:val="none" w:sz="0" w:space="0" w:color="auto" w:frame="1"/>
          <w:shd w:val="clear" w:color="auto" w:fill="FFFFFF"/>
          <w:lang w:val="uk-UA" w:eastAsia="uk-UA"/>
        </w:rPr>
        <w:t xml:space="preserve">4.5. Виконують рішення та рекомендації комісії з розгляду випадків </w:t>
      </w:r>
      <w:proofErr w:type="spellStart"/>
      <w:r w:rsidRPr="005F4713">
        <w:rPr>
          <w:color w:val="000000"/>
          <w:sz w:val="26"/>
          <w:szCs w:val="26"/>
          <w:bdr w:val="none" w:sz="0" w:space="0" w:color="auto" w:frame="1"/>
          <w:shd w:val="clear" w:color="auto" w:fill="FFFFFF"/>
          <w:lang w:val="uk-UA" w:eastAsia="uk-UA"/>
        </w:rPr>
        <w:t>булінгу</w:t>
      </w:r>
      <w:proofErr w:type="spellEnd"/>
      <w:r w:rsidRPr="005F4713">
        <w:rPr>
          <w:color w:val="000000"/>
          <w:sz w:val="26"/>
          <w:szCs w:val="26"/>
          <w:bdr w:val="none" w:sz="0" w:space="0" w:color="auto" w:frame="1"/>
          <w:shd w:val="clear" w:color="auto" w:fill="FFFFFF"/>
          <w:lang w:val="uk-UA" w:eastAsia="uk-UA"/>
        </w:rPr>
        <w:t xml:space="preserve"> (цькування) в закладі освіти.</w:t>
      </w:r>
    </w:p>
    <w:p w14:paraId="043C223B" w14:textId="77777777" w:rsidR="001A4DCC" w:rsidRPr="001A4DCC" w:rsidRDefault="001A4DCC" w:rsidP="001A4DCC">
      <w:pPr>
        <w:shd w:val="clear" w:color="auto" w:fill="FFFFFF"/>
        <w:spacing w:after="200" w:line="276" w:lineRule="auto"/>
        <w:jc w:val="both"/>
        <w:rPr>
          <w:rFonts w:ascii="Arial" w:hAnsi="Arial" w:cs="Arial"/>
          <w:color w:val="333333"/>
          <w:sz w:val="21"/>
          <w:szCs w:val="21"/>
          <w:lang w:val="uk-UA" w:eastAsia="uk-UA"/>
        </w:rPr>
      </w:pPr>
      <w:r w:rsidRPr="001A4DCC">
        <w:rPr>
          <w:rFonts w:ascii="Arial" w:hAnsi="Arial" w:cs="Arial"/>
          <w:color w:val="333333"/>
          <w:sz w:val="21"/>
          <w:szCs w:val="21"/>
          <w:lang w:val="uk-UA" w:eastAsia="uk-UA"/>
        </w:rPr>
        <w:t> </w:t>
      </w:r>
    </w:p>
    <w:p w14:paraId="11F9EB6E" w14:textId="77777777" w:rsidR="001A4DCC" w:rsidRDefault="001A4DCC" w:rsidP="001A4DCC">
      <w:pPr>
        <w:spacing w:line="276" w:lineRule="auto"/>
        <w:jc w:val="both"/>
        <w:rPr>
          <w:lang w:val="uk-UA"/>
        </w:rPr>
      </w:pPr>
    </w:p>
    <w:p w14:paraId="3BC9A511" w14:textId="77777777" w:rsidR="001A4DCC" w:rsidRDefault="001A4DCC" w:rsidP="001A4DCC">
      <w:pPr>
        <w:spacing w:line="276" w:lineRule="auto"/>
        <w:jc w:val="both"/>
        <w:rPr>
          <w:lang w:val="uk-UA"/>
        </w:rPr>
      </w:pPr>
    </w:p>
    <w:p w14:paraId="41CE494E" w14:textId="77777777" w:rsidR="001A4DCC" w:rsidRDefault="001A4DCC" w:rsidP="001A4DCC">
      <w:pPr>
        <w:spacing w:line="276" w:lineRule="auto"/>
        <w:jc w:val="both"/>
        <w:rPr>
          <w:lang w:val="uk-UA"/>
        </w:rPr>
      </w:pPr>
    </w:p>
    <w:p w14:paraId="21DEFDCB" w14:textId="77777777" w:rsidR="001A4DCC" w:rsidRDefault="001A4DCC" w:rsidP="001A4DCC">
      <w:pPr>
        <w:spacing w:line="276" w:lineRule="auto"/>
        <w:jc w:val="both"/>
        <w:rPr>
          <w:lang w:val="uk-UA"/>
        </w:rPr>
      </w:pPr>
    </w:p>
    <w:p w14:paraId="02BB2107" w14:textId="77777777" w:rsidR="001A4DCC" w:rsidRDefault="001A4DCC" w:rsidP="001A4DCC">
      <w:pPr>
        <w:spacing w:line="276" w:lineRule="auto"/>
        <w:jc w:val="both"/>
        <w:rPr>
          <w:lang w:val="uk-UA"/>
        </w:rPr>
      </w:pPr>
    </w:p>
    <w:p w14:paraId="5FEEB992" w14:textId="77777777" w:rsidR="001A4DCC" w:rsidRDefault="001A4DCC" w:rsidP="001A4DCC">
      <w:pPr>
        <w:spacing w:line="276" w:lineRule="auto"/>
        <w:jc w:val="both"/>
        <w:rPr>
          <w:lang w:val="uk-UA"/>
        </w:rPr>
      </w:pPr>
    </w:p>
    <w:p w14:paraId="64520070" w14:textId="77777777" w:rsidR="001A4DCC" w:rsidRDefault="001A4DCC" w:rsidP="001A4DCC">
      <w:pPr>
        <w:spacing w:line="276" w:lineRule="auto"/>
        <w:jc w:val="both"/>
        <w:rPr>
          <w:lang w:val="uk-UA"/>
        </w:rPr>
      </w:pPr>
    </w:p>
    <w:p w14:paraId="38E7B6D5" w14:textId="77777777" w:rsidR="001A4DCC" w:rsidRDefault="001A4DCC" w:rsidP="001A4DCC">
      <w:pPr>
        <w:spacing w:line="276" w:lineRule="auto"/>
        <w:jc w:val="both"/>
        <w:rPr>
          <w:lang w:val="uk-UA"/>
        </w:rPr>
      </w:pPr>
    </w:p>
    <w:p w14:paraId="2C5DE3AB" w14:textId="77777777" w:rsidR="001A4DCC" w:rsidRDefault="001A4DCC" w:rsidP="001A4DCC">
      <w:pPr>
        <w:spacing w:line="276" w:lineRule="auto"/>
        <w:jc w:val="both"/>
        <w:rPr>
          <w:lang w:val="uk-UA"/>
        </w:rPr>
      </w:pPr>
    </w:p>
    <w:p w14:paraId="28F3EC3E" w14:textId="77777777" w:rsidR="001A4DCC" w:rsidRDefault="001A4DCC" w:rsidP="001A4DCC">
      <w:pPr>
        <w:spacing w:line="276" w:lineRule="auto"/>
        <w:jc w:val="both"/>
        <w:rPr>
          <w:lang w:val="uk-UA"/>
        </w:rPr>
      </w:pPr>
    </w:p>
    <w:p w14:paraId="30BAC730" w14:textId="77777777" w:rsidR="001A4DCC" w:rsidRDefault="001A4DCC" w:rsidP="001A4DCC">
      <w:pPr>
        <w:spacing w:line="276" w:lineRule="auto"/>
        <w:jc w:val="both"/>
        <w:rPr>
          <w:lang w:val="uk-UA"/>
        </w:rPr>
      </w:pPr>
    </w:p>
    <w:p w14:paraId="08784CEA" w14:textId="77777777" w:rsidR="001A4DCC" w:rsidRDefault="001A4DCC" w:rsidP="001A4DCC">
      <w:pPr>
        <w:spacing w:line="276" w:lineRule="auto"/>
        <w:jc w:val="both"/>
        <w:rPr>
          <w:lang w:val="uk-UA"/>
        </w:rPr>
      </w:pPr>
    </w:p>
    <w:p w14:paraId="0A2B63A2" w14:textId="77777777" w:rsidR="001A4DCC" w:rsidRDefault="001A4DCC" w:rsidP="001A4DCC">
      <w:pPr>
        <w:spacing w:line="276" w:lineRule="auto"/>
        <w:jc w:val="both"/>
        <w:rPr>
          <w:lang w:val="uk-UA"/>
        </w:rPr>
      </w:pPr>
    </w:p>
    <w:p w14:paraId="3D9A014A" w14:textId="77777777" w:rsidR="001A4DCC" w:rsidRDefault="001A4DCC" w:rsidP="001A4DCC">
      <w:pPr>
        <w:spacing w:line="276" w:lineRule="auto"/>
        <w:jc w:val="both"/>
        <w:rPr>
          <w:lang w:val="uk-UA"/>
        </w:rPr>
      </w:pPr>
    </w:p>
    <w:p w14:paraId="583039A4" w14:textId="77777777" w:rsidR="001A4DCC" w:rsidRDefault="001A4DCC" w:rsidP="001A4DCC">
      <w:pPr>
        <w:spacing w:line="276" w:lineRule="auto"/>
        <w:jc w:val="both"/>
        <w:rPr>
          <w:lang w:val="uk-UA"/>
        </w:rPr>
      </w:pPr>
    </w:p>
    <w:p w14:paraId="4D20268A" w14:textId="77777777" w:rsidR="001A4DCC" w:rsidRDefault="001A4DCC" w:rsidP="001A4DCC">
      <w:pPr>
        <w:spacing w:line="276" w:lineRule="auto"/>
        <w:jc w:val="both"/>
        <w:rPr>
          <w:lang w:val="uk-UA"/>
        </w:rPr>
      </w:pPr>
    </w:p>
    <w:p w14:paraId="65734D6E" w14:textId="77777777" w:rsidR="001A4DCC" w:rsidRDefault="001A4DCC" w:rsidP="001A4DCC">
      <w:pPr>
        <w:spacing w:line="276" w:lineRule="auto"/>
        <w:jc w:val="both"/>
        <w:rPr>
          <w:lang w:val="uk-UA"/>
        </w:rPr>
      </w:pPr>
    </w:p>
    <w:p w14:paraId="136E51E0" w14:textId="77777777" w:rsidR="001A4DCC" w:rsidRDefault="001A4DCC" w:rsidP="001A4DCC">
      <w:pPr>
        <w:spacing w:line="276" w:lineRule="auto"/>
        <w:jc w:val="both"/>
        <w:rPr>
          <w:lang w:val="uk-UA"/>
        </w:rPr>
      </w:pPr>
    </w:p>
    <w:p w14:paraId="0A47BAD9" w14:textId="77777777" w:rsidR="001A4DCC" w:rsidRDefault="001A4DCC" w:rsidP="001A4DCC">
      <w:pPr>
        <w:spacing w:line="276" w:lineRule="auto"/>
        <w:jc w:val="both"/>
        <w:rPr>
          <w:lang w:val="uk-UA"/>
        </w:rPr>
      </w:pPr>
    </w:p>
    <w:p w14:paraId="7CD7BA58" w14:textId="77777777" w:rsidR="001A4DCC" w:rsidRDefault="001A4DCC" w:rsidP="001A4DCC">
      <w:pPr>
        <w:spacing w:line="276" w:lineRule="auto"/>
        <w:jc w:val="both"/>
        <w:rPr>
          <w:lang w:val="uk-UA"/>
        </w:rPr>
      </w:pPr>
    </w:p>
    <w:p w14:paraId="7B14C5EA" w14:textId="77777777" w:rsidR="001A4DCC" w:rsidRDefault="001A4DCC" w:rsidP="001A4DCC">
      <w:pPr>
        <w:spacing w:line="276" w:lineRule="auto"/>
        <w:jc w:val="both"/>
        <w:rPr>
          <w:lang w:val="uk-UA"/>
        </w:rPr>
      </w:pPr>
    </w:p>
    <w:p w14:paraId="66F99D43" w14:textId="77777777" w:rsidR="001A4DCC" w:rsidRDefault="001A4DCC" w:rsidP="001A4DCC">
      <w:pPr>
        <w:spacing w:line="276" w:lineRule="auto"/>
        <w:jc w:val="both"/>
        <w:rPr>
          <w:lang w:val="uk-UA"/>
        </w:rPr>
      </w:pPr>
    </w:p>
    <w:p w14:paraId="11130BE7" w14:textId="77777777" w:rsidR="001A4DCC" w:rsidRDefault="001A4DCC" w:rsidP="001A4DCC">
      <w:pPr>
        <w:spacing w:line="276" w:lineRule="auto"/>
        <w:jc w:val="both"/>
        <w:rPr>
          <w:lang w:val="uk-UA"/>
        </w:rPr>
      </w:pPr>
    </w:p>
    <w:p w14:paraId="22BC5A5C" w14:textId="77777777" w:rsidR="001A4DCC" w:rsidRDefault="001A4DCC" w:rsidP="001A4DCC">
      <w:pPr>
        <w:spacing w:line="276" w:lineRule="auto"/>
        <w:jc w:val="both"/>
        <w:rPr>
          <w:lang w:val="uk-UA"/>
        </w:rPr>
      </w:pPr>
    </w:p>
    <w:p w14:paraId="2EE3532A" w14:textId="77777777" w:rsidR="001A4DCC" w:rsidRDefault="001A4DCC" w:rsidP="001A4DCC">
      <w:pPr>
        <w:spacing w:line="276" w:lineRule="auto"/>
        <w:jc w:val="both"/>
        <w:rPr>
          <w:lang w:val="uk-UA"/>
        </w:rPr>
      </w:pPr>
    </w:p>
    <w:p w14:paraId="61FA40A2" w14:textId="437731DE" w:rsidR="001A4DCC" w:rsidRDefault="001A4DCC" w:rsidP="001A4DCC">
      <w:pPr>
        <w:spacing w:line="276" w:lineRule="auto"/>
        <w:jc w:val="both"/>
        <w:rPr>
          <w:lang w:val="uk-UA"/>
        </w:rPr>
      </w:pPr>
    </w:p>
    <w:p w14:paraId="4EC0DFA6" w14:textId="5850C084" w:rsidR="009B63E3" w:rsidRDefault="009B63E3" w:rsidP="001A4DCC">
      <w:pPr>
        <w:spacing w:line="276" w:lineRule="auto"/>
        <w:jc w:val="both"/>
        <w:rPr>
          <w:lang w:val="uk-UA"/>
        </w:rPr>
      </w:pPr>
    </w:p>
    <w:p w14:paraId="2CF6604C" w14:textId="77777777" w:rsidR="009B63E3" w:rsidRDefault="009B63E3" w:rsidP="001A4DCC">
      <w:pPr>
        <w:spacing w:line="276" w:lineRule="auto"/>
        <w:jc w:val="both"/>
        <w:rPr>
          <w:lang w:val="uk-UA"/>
        </w:rPr>
      </w:pPr>
    </w:p>
    <w:p w14:paraId="588E608A" w14:textId="77777777" w:rsidR="001A4DCC" w:rsidRDefault="001A4DCC" w:rsidP="001A4DCC">
      <w:pPr>
        <w:spacing w:line="276" w:lineRule="auto"/>
        <w:jc w:val="both"/>
        <w:rPr>
          <w:lang w:val="uk-UA"/>
        </w:rPr>
      </w:pPr>
    </w:p>
    <w:p w14:paraId="691A783B" w14:textId="77777777" w:rsidR="001A4DCC" w:rsidRDefault="001A4DCC" w:rsidP="001A4DCC">
      <w:pPr>
        <w:spacing w:line="276" w:lineRule="auto"/>
        <w:jc w:val="both"/>
        <w:rPr>
          <w:lang w:val="uk-UA"/>
        </w:rPr>
      </w:pPr>
    </w:p>
    <w:p w14:paraId="37835111" w14:textId="77777777" w:rsidR="001A4DCC" w:rsidRDefault="001A4DCC" w:rsidP="001A4DCC">
      <w:pPr>
        <w:spacing w:line="276" w:lineRule="auto"/>
        <w:jc w:val="both"/>
        <w:rPr>
          <w:lang w:val="uk-UA"/>
        </w:rPr>
      </w:pPr>
    </w:p>
    <w:p w14:paraId="43C9C6A7" w14:textId="77777777" w:rsidR="001A4DCC" w:rsidRDefault="001A4DCC" w:rsidP="001A4DCC">
      <w:pPr>
        <w:spacing w:line="276" w:lineRule="auto"/>
        <w:jc w:val="both"/>
        <w:rPr>
          <w:lang w:val="uk-UA"/>
        </w:rPr>
      </w:pPr>
    </w:p>
    <w:p w14:paraId="50CF0E91" w14:textId="77777777" w:rsidR="000463A6" w:rsidRDefault="000463A6" w:rsidP="001D7A5C">
      <w:pPr>
        <w:ind w:left="6372"/>
        <w:jc w:val="both"/>
        <w:rPr>
          <w:sz w:val="28"/>
          <w:szCs w:val="28"/>
          <w:lang w:val="uk-UA"/>
        </w:rPr>
      </w:pPr>
    </w:p>
    <w:p w14:paraId="59E3E362" w14:textId="77777777" w:rsidR="000463A6" w:rsidRDefault="000463A6" w:rsidP="001D7A5C">
      <w:pPr>
        <w:ind w:left="6372"/>
        <w:jc w:val="both"/>
        <w:rPr>
          <w:sz w:val="28"/>
          <w:szCs w:val="28"/>
          <w:lang w:val="uk-UA"/>
        </w:rPr>
      </w:pPr>
    </w:p>
    <w:p w14:paraId="3C76E403" w14:textId="77777777" w:rsidR="000463A6" w:rsidRDefault="000463A6" w:rsidP="001D7A5C">
      <w:pPr>
        <w:ind w:left="6372"/>
        <w:jc w:val="both"/>
        <w:rPr>
          <w:sz w:val="28"/>
          <w:szCs w:val="28"/>
          <w:lang w:val="uk-UA"/>
        </w:rPr>
      </w:pPr>
    </w:p>
    <w:p w14:paraId="2ED6C777" w14:textId="16971114" w:rsidR="001D7A5C" w:rsidRPr="00B46360" w:rsidRDefault="001D7A5C" w:rsidP="001D7A5C">
      <w:pPr>
        <w:ind w:left="6372"/>
        <w:jc w:val="both"/>
        <w:rPr>
          <w:sz w:val="28"/>
          <w:szCs w:val="28"/>
          <w:lang w:val="uk-UA"/>
        </w:rPr>
      </w:pPr>
      <w:r>
        <w:rPr>
          <w:sz w:val="28"/>
          <w:szCs w:val="28"/>
          <w:lang w:val="uk-UA"/>
        </w:rPr>
        <w:lastRenderedPageBreak/>
        <w:t xml:space="preserve">Додаток </w:t>
      </w:r>
      <w:r w:rsidR="009B63E3">
        <w:rPr>
          <w:sz w:val="28"/>
          <w:szCs w:val="28"/>
          <w:lang w:val="uk-UA"/>
        </w:rPr>
        <w:t>3</w:t>
      </w:r>
      <w:r w:rsidRPr="00B46360">
        <w:rPr>
          <w:sz w:val="28"/>
          <w:szCs w:val="28"/>
          <w:lang w:val="uk-UA"/>
        </w:rPr>
        <w:t xml:space="preserve"> </w:t>
      </w:r>
    </w:p>
    <w:p w14:paraId="00AEEF0F" w14:textId="77777777" w:rsidR="001D7A5C" w:rsidRPr="00B46360" w:rsidRDefault="001D7A5C" w:rsidP="001D7A5C">
      <w:pPr>
        <w:ind w:left="6372"/>
        <w:jc w:val="both"/>
        <w:rPr>
          <w:sz w:val="28"/>
          <w:szCs w:val="28"/>
          <w:lang w:val="uk-UA"/>
        </w:rPr>
      </w:pPr>
      <w:r w:rsidRPr="00B46360">
        <w:rPr>
          <w:sz w:val="28"/>
          <w:szCs w:val="28"/>
          <w:lang w:val="uk-UA"/>
        </w:rPr>
        <w:t xml:space="preserve">до наказу ЗДО №22 </w:t>
      </w:r>
    </w:p>
    <w:p w14:paraId="5215C939" w14:textId="408A9E75" w:rsidR="001D7A5C" w:rsidRPr="00B46360" w:rsidRDefault="001D7A5C" w:rsidP="001D7A5C">
      <w:pPr>
        <w:ind w:left="6372"/>
        <w:jc w:val="both"/>
        <w:rPr>
          <w:sz w:val="28"/>
          <w:szCs w:val="28"/>
          <w:lang w:val="uk-UA"/>
        </w:rPr>
      </w:pPr>
      <w:r w:rsidRPr="00B46360">
        <w:rPr>
          <w:sz w:val="28"/>
          <w:szCs w:val="28"/>
          <w:lang w:val="uk-UA"/>
        </w:rPr>
        <w:t xml:space="preserve">від </w:t>
      </w:r>
      <w:r w:rsidR="005F4713">
        <w:rPr>
          <w:sz w:val="28"/>
          <w:szCs w:val="28"/>
          <w:lang w:val="uk-UA"/>
        </w:rPr>
        <w:t>29</w:t>
      </w:r>
      <w:r w:rsidR="005F4713" w:rsidRPr="00B46360">
        <w:rPr>
          <w:sz w:val="28"/>
          <w:szCs w:val="28"/>
          <w:lang w:val="uk-UA"/>
        </w:rPr>
        <w:t>.</w:t>
      </w:r>
      <w:r w:rsidR="005F4713">
        <w:rPr>
          <w:sz w:val="28"/>
          <w:szCs w:val="28"/>
          <w:lang w:val="uk-UA"/>
        </w:rPr>
        <w:t>08</w:t>
      </w:r>
      <w:r w:rsidR="005F4713" w:rsidRPr="00B46360">
        <w:rPr>
          <w:sz w:val="28"/>
          <w:szCs w:val="28"/>
          <w:lang w:val="uk-UA"/>
        </w:rPr>
        <w:t>.202</w:t>
      </w:r>
      <w:r w:rsidR="005F4713">
        <w:rPr>
          <w:sz w:val="28"/>
          <w:szCs w:val="28"/>
          <w:lang w:val="uk-UA"/>
        </w:rPr>
        <w:t>5</w:t>
      </w:r>
      <w:r w:rsidR="005F4713" w:rsidRPr="00B46360">
        <w:rPr>
          <w:sz w:val="28"/>
          <w:szCs w:val="28"/>
          <w:lang w:val="uk-UA"/>
        </w:rPr>
        <w:t xml:space="preserve"> </w:t>
      </w:r>
      <w:r w:rsidRPr="00B46360">
        <w:rPr>
          <w:sz w:val="28"/>
          <w:szCs w:val="28"/>
          <w:lang w:val="uk-UA"/>
        </w:rPr>
        <w:t>№</w:t>
      </w:r>
    </w:p>
    <w:p w14:paraId="28D56115" w14:textId="77777777" w:rsidR="001D7A5C" w:rsidRPr="005F4713" w:rsidRDefault="001D7A5C" w:rsidP="001D7A5C">
      <w:pPr>
        <w:pStyle w:val="a5"/>
        <w:shd w:val="clear" w:color="auto" w:fill="FFFFFF"/>
        <w:spacing w:before="0" w:beforeAutospacing="0" w:after="0" w:afterAutospacing="0" w:line="276" w:lineRule="auto"/>
        <w:jc w:val="center"/>
        <w:rPr>
          <w:b/>
          <w:bCs/>
          <w:color w:val="000000"/>
          <w:sz w:val="26"/>
          <w:szCs w:val="26"/>
          <w:bdr w:val="none" w:sz="0" w:space="0" w:color="auto" w:frame="1"/>
          <w:shd w:val="clear" w:color="auto" w:fill="FFFFFF"/>
        </w:rPr>
      </w:pPr>
    </w:p>
    <w:p w14:paraId="1CFA2B9D" w14:textId="77777777" w:rsidR="001A4DCC" w:rsidRPr="005F4713" w:rsidRDefault="001A4DCC" w:rsidP="001D7A5C">
      <w:pPr>
        <w:pStyle w:val="a5"/>
        <w:shd w:val="clear" w:color="auto" w:fill="FFFFFF"/>
        <w:spacing w:before="0" w:beforeAutospacing="0" w:after="0" w:afterAutospacing="0" w:line="276" w:lineRule="auto"/>
        <w:jc w:val="center"/>
        <w:rPr>
          <w:rFonts w:ascii="Arial" w:hAnsi="Arial" w:cs="Arial"/>
          <w:color w:val="333333"/>
          <w:sz w:val="26"/>
          <w:szCs w:val="26"/>
        </w:rPr>
      </w:pPr>
      <w:r w:rsidRPr="005F4713">
        <w:rPr>
          <w:b/>
          <w:bCs/>
          <w:color w:val="000000"/>
          <w:sz w:val="26"/>
          <w:szCs w:val="26"/>
          <w:bdr w:val="none" w:sz="0" w:space="0" w:color="auto" w:frame="1"/>
          <w:shd w:val="clear" w:color="auto" w:fill="FFFFFF"/>
        </w:rPr>
        <w:t>Пам’ятка</w:t>
      </w:r>
    </w:p>
    <w:p w14:paraId="4467D65D" w14:textId="77777777" w:rsidR="001A4DCC" w:rsidRPr="005F4713" w:rsidRDefault="001A4DCC" w:rsidP="001D7A5C">
      <w:pPr>
        <w:pStyle w:val="a5"/>
        <w:shd w:val="clear" w:color="auto" w:fill="FFFFFF"/>
        <w:spacing w:before="0" w:beforeAutospacing="0" w:after="0" w:afterAutospacing="0" w:line="276" w:lineRule="auto"/>
        <w:jc w:val="center"/>
        <w:rPr>
          <w:rFonts w:ascii="Arial" w:hAnsi="Arial" w:cs="Arial"/>
          <w:color w:val="333333"/>
          <w:sz w:val="26"/>
          <w:szCs w:val="26"/>
        </w:rPr>
      </w:pPr>
      <w:r w:rsidRPr="005F4713">
        <w:rPr>
          <w:b/>
          <w:bCs/>
          <w:color w:val="000000"/>
          <w:sz w:val="26"/>
          <w:szCs w:val="26"/>
          <w:bdr w:val="none" w:sz="0" w:space="0" w:color="auto" w:frame="1"/>
          <w:shd w:val="clear" w:color="auto" w:fill="FFFFFF"/>
        </w:rPr>
        <w:t xml:space="preserve">про відповідальність осіб, причетних до </w:t>
      </w:r>
      <w:proofErr w:type="spellStart"/>
      <w:r w:rsidRPr="005F4713">
        <w:rPr>
          <w:b/>
          <w:bCs/>
          <w:color w:val="000000"/>
          <w:sz w:val="26"/>
          <w:szCs w:val="26"/>
          <w:bdr w:val="none" w:sz="0" w:space="0" w:color="auto" w:frame="1"/>
          <w:shd w:val="clear" w:color="auto" w:fill="FFFFFF"/>
        </w:rPr>
        <w:t>булінгу</w:t>
      </w:r>
      <w:proofErr w:type="spellEnd"/>
      <w:r w:rsidRPr="005F4713">
        <w:rPr>
          <w:b/>
          <w:bCs/>
          <w:color w:val="000000"/>
          <w:sz w:val="26"/>
          <w:szCs w:val="26"/>
          <w:bdr w:val="none" w:sz="0" w:space="0" w:color="auto" w:frame="1"/>
          <w:shd w:val="clear" w:color="auto" w:fill="FFFFFF"/>
        </w:rPr>
        <w:t xml:space="preserve"> (цькування)</w:t>
      </w:r>
    </w:p>
    <w:p w14:paraId="5E978DB1" w14:textId="77777777" w:rsidR="001A4DCC" w:rsidRPr="005F4713" w:rsidRDefault="001A4DCC" w:rsidP="001A4DCC">
      <w:pPr>
        <w:pStyle w:val="a5"/>
        <w:shd w:val="clear" w:color="auto" w:fill="FFFFFF"/>
        <w:spacing w:before="0" w:beforeAutospacing="0" w:after="0" w:afterAutospacing="0" w:line="276" w:lineRule="auto"/>
        <w:jc w:val="both"/>
        <w:rPr>
          <w:rFonts w:ascii="Arial" w:hAnsi="Arial" w:cs="Arial"/>
          <w:color w:val="333333"/>
          <w:sz w:val="26"/>
          <w:szCs w:val="26"/>
        </w:rPr>
      </w:pPr>
      <w:r w:rsidRPr="005F4713">
        <w:rPr>
          <w:rFonts w:ascii="Calibri" w:hAnsi="Calibri" w:cs="Calibri"/>
          <w:color w:val="333333"/>
          <w:sz w:val="26"/>
          <w:szCs w:val="26"/>
          <w:bdr w:val="none" w:sz="0" w:space="0" w:color="auto" w:frame="1"/>
          <w:shd w:val="clear" w:color="auto" w:fill="FFFFFF"/>
        </w:rPr>
        <w:t> </w:t>
      </w:r>
    </w:p>
    <w:p w14:paraId="7723AC52" w14:textId="77777777" w:rsidR="001A4DCC" w:rsidRPr="005F4713" w:rsidRDefault="001A4DCC" w:rsidP="001A4DCC">
      <w:pPr>
        <w:pStyle w:val="a5"/>
        <w:shd w:val="clear" w:color="auto" w:fill="FFFFFF"/>
        <w:spacing w:before="0" w:beforeAutospacing="0" w:after="0" w:afterAutospacing="0" w:line="276" w:lineRule="auto"/>
        <w:jc w:val="both"/>
        <w:rPr>
          <w:rFonts w:ascii="Arial" w:hAnsi="Arial" w:cs="Arial"/>
          <w:color w:val="333333"/>
          <w:sz w:val="26"/>
          <w:szCs w:val="26"/>
        </w:rPr>
      </w:pPr>
      <w:r w:rsidRPr="005F4713">
        <w:rPr>
          <w:color w:val="000000"/>
          <w:sz w:val="26"/>
          <w:szCs w:val="26"/>
          <w:bdr w:val="none" w:sz="0" w:space="0" w:color="auto" w:frame="1"/>
          <w:shd w:val="clear" w:color="auto" w:fill="FFFFFF"/>
        </w:rPr>
        <w:t>1.Булінг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14:paraId="2E96AAA5" w14:textId="77777777" w:rsidR="001A4DCC" w:rsidRPr="005F4713" w:rsidRDefault="001A4DCC" w:rsidP="001A4DCC">
      <w:pPr>
        <w:pStyle w:val="a5"/>
        <w:shd w:val="clear" w:color="auto" w:fill="FFFFFF"/>
        <w:spacing w:before="0" w:beforeAutospacing="0" w:after="0" w:afterAutospacing="0" w:line="276" w:lineRule="auto"/>
        <w:jc w:val="both"/>
        <w:rPr>
          <w:rFonts w:ascii="Arial" w:hAnsi="Arial" w:cs="Arial"/>
          <w:color w:val="333333"/>
          <w:sz w:val="26"/>
          <w:szCs w:val="26"/>
        </w:rPr>
      </w:pPr>
      <w:r w:rsidRPr="005F4713">
        <w:rPr>
          <w:color w:val="000000"/>
          <w:sz w:val="26"/>
          <w:szCs w:val="26"/>
          <w:bdr w:val="none" w:sz="0" w:space="0" w:color="auto" w:frame="1"/>
          <w:shd w:val="clear" w:color="auto" w:fill="FFFFFF"/>
        </w:rPr>
        <w:t>-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14:paraId="651D424C" w14:textId="77777777" w:rsidR="001A4DCC" w:rsidRPr="005F4713" w:rsidRDefault="001A4DCC" w:rsidP="001A4DCC">
      <w:pPr>
        <w:pStyle w:val="a5"/>
        <w:shd w:val="clear" w:color="auto" w:fill="FFFFFF"/>
        <w:spacing w:before="0" w:beforeAutospacing="0" w:after="0" w:afterAutospacing="0" w:line="276" w:lineRule="auto"/>
        <w:jc w:val="both"/>
        <w:rPr>
          <w:rFonts w:ascii="Arial" w:hAnsi="Arial" w:cs="Arial"/>
          <w:color w:val="333333"/>
          <w:sz w:val="26"/>
          <w:szCs w:val="26"/>
        </w:rPr>
      </w:pPr>
      <w:r w:rsidRPr="005F4713">
        <w:rPr>
          <w:color w:val="000000"/>
          <w:sz w:val="26"/>
          <w:szCs w:val="26"/>
          <w:bdr w:val="none" w:sz="0" w:space="0" w:color="auto" w:frame="1"/>
          <w:shd w:val="clear" w:color="auto" w:fill="FFFFFF"/>
        </w:rPr>
        <w:t>- діяння, вчинене групою осіб або повторно протягом року після накладення адміністративного стягнення,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14:paraId="2E854CF4" w14:textId="77777777" w:rsidR="001A4DCC" w:rsidRPr="005F4713" w:rsidRDefault="001A4DCC" w:rsidP="001A4DCC">
      <w:pPr>
        <w:pStyle w:val="a5"/>
        <w:shd w:val="clear" w:color="auto" w:fill="FFFFFF"/>
        <w:spacing w:before="0" w:beforeAutospacing="0" w:after="0" w:afterAutospacing="0" w:line="276" w:lineRule="auto"/>
        <w:jc w:val="both"/>
        <w:rPr>
          <w:rFonts w:ascii="Arial" w:hAnsi="Arial" w:cs="Arial"/>
          <w:color w:val="333333"/>
          <w:sz w:val="26"/>
          <w:szCs w:val="26"/>
        </w:rPr>
      </w:pPr>
      <w:r w:rsidRPr="005F4713">
        <w:rPr>
          <w:color w:val="000000"/>
          <w:sz w:val="26"/>
          <w:szCs w:val="26"/>
          <w:bdr w:val="none" w:sz="0" w:space="0" w:color="auto" w:frame="1"/>
          <w:shd w:val="clear" w:color="auto" w:fill="FFFFFF"/>
        </w:rPr>
        <w:t>- діяння, вчинене малолітніми або неповнолітніми особами віком від чотирнадцяти до шістнадцяти років,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14:paraId="4AE60355" w14:textId="77777777" w:rsidR="001A4DCC" w:rsidRPr="005F4713" w:rsidRDefault="001A4DCC" w:rsidP="001A4DCC">
      <w:pPr>
        <w:pStyle w:val="a5"/>
        <w:shd w:val="clear" w:color="auto" w:fill="FFFFFF"/>
        <w:spacing w:before="0" w:beforeAutospacing="0" w:after="0" w:afterAutospacing="0" w:line="276" w:lineRule="auto"/>
        <w:jc w:val="both"/>
        <w:rPr>
          <w:rFonts w:ascii="Arial" w:hAnsi="Arial" w:cs="Arial"/>
          <w:color w:val="333333"/>
          <w:sz w:val="26"/>
          <w:szCs w:val="26"/>
        </w:rPr>
      </w:pPr>
      <w:r w:rsidRPr="005F4713">
        <w:rPr>
          <w:color w:val="000000"/>
          <w:sz w:val="26"/>
          <w:szCs w:val="26"/>
          <w:bdr w:val="none" w:sz="0" w:space="0" w:color="auto" w:frame="1"/>
          <w:shd w:val="clear" w:color="auto" w:fill="FFFFFF"/>
        </w:rPr>
        <w:t>- діяння, вчинене малолітньою або неповнолітньою особою віком від чотирнадцяти до шістнадцяти років,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14:paraId="751AB3C9" w14:textId="77777777" w:rsidR="001A4DCC" w:rsidRPr="005F4713" w:rsidRDefault="001A4DCC" w:rsidP="001A4DCC">
      <w:pPr>
        <w:pStyle w:val="a5"/>
        <w:shd w:val="clear" w:color="auto" w:fill="FFFFFF"/>
        <w:spacing w:before="0" w:beforeAutospacing="0" w:after="0" w:afterAutospacing="0" w:line="276" w:lineRule="auto"/>
        <w:jc w:val="both"/>
        <w:rPr>
          <w:rFonts w:ascii="Arial" w:hAnsi="Arial" w:cs="Arial"/>
          <w:color w:val="333333"/>
          <w:sz w:val="26"/>
          <w:szCs w:val="26"/>
        </w:rPr>
      </w:pPr>
      <w:r w:rsidRPr="005F4713">
        <w:rPr>
          <w:color w:val="000000"/>
          <w:sz w:val="26"/>
          <w:szCs w:val="26"/>
          <w:bdr w:val="none" w:sz="0" w:space="0" w:color="auto" w:frame="1"/>
          <w:shd w:val="clear" w:color="auto" w:fill="FFFFFF"/>
        </w:rPr>
        <w:t xml:space="preserve">2. Неповідомлення керівником закладу освіти уповноваженим підрозділам органів Національної поліції України про випадки </w:t>
      </w:r>
      <w:proofErr w:type="spellStart"/>
      <w:r w:rsidRPr="005F4713">
        <w:rPr>
          <w:color w:val="000000"/>
          <w:sz w:val="26"/>
          <w:szCs w:val="26"/>
          <w:bdr w:val="none" w:sz="0" w:space="0" w:color="auto" w:frame="1"/>
          <w:shd w:val="clear" w:color="auto" w:fill="FFFFFF"/>
        </w:rPr>
        <w:t>булінгу</w:t>
      </w:r>
      <w:proofErr w:type="spellEnd"/>
      <w:r w:rsidRPr="005F4713">
        <w:rPr>
          <w:color w:val="000000"/>
          <w:sz w:val="26"/>
          <w:szCs w:val="26"/>
          <w:bdr w:val="none" w:sz="0" w:space="0" w:color="auto" w:frame="1"/>
          <w:shd w:val="clear" w:color="auto" w:fill="FFFFFF"/>
        </w:rPr>
        <w:t xml:space="preserve"> (цькування) учасника освітнього процесу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14:paraId="1C70130B" w14:textId="77777777" w:rsidR="001A4DCC" w:rsidRPr="005F4713" w:rsidRDefault="001A4DCC" w:rsidP="001A4DCC">
      <w:pPr>
        <w:pStyle w:val="a5"/>
        <w:shd w:val="clear" w:color="auto" w:fill="FFFFFF"/>
        <w:spacing w:before="0" w:beforeAutospacing="0" w:after="0" w:afterAutospacing="0" w:line="276" w:lineRule="auto"/>
        <w:jc w:val="both"/>
        <w:rPr>
          <w:rFonts w:ascii="Arial" w:hAnsi="Arial" w:cs="Arial"/>
          <w:color w:val="333333"/>
          <w:sz w:val="26"/>
          <w:szCs w:val="26"/>
        </w:rPr>
      </w:pPr>
      <w:r w:rsidRPr="005F4713">
        <w:rPr>
          <w:color w:val="000000"/>
          <w:sz w:val="26"/>
          <w:szCs w:val="26"/>
          <w:bdr w:val="none" w:sz="0" w:space="0" w:color="auto" w:frame="1"/>
          <w:shd w:val="clear" w:color="auto" w:fill="FFFFFF"/>
        </w:rPr>
        <w:t xml:space="preserve">3. Неповідомлення керівникові закладу освіти учасниками освітнього процесу про випадки </w:t>
      </w:r>
      <w:proofErr w:type="spellStart"/>
      <w:r w:rsidRPr="005F4713">
        <w:rPr>
          <w:color w:val="000000"/>
          <w:sz w:val="26"/>
          <w:szCs w:val="26"/>
          <w:bdr w:val="none" w:sz="0" w:space="0" w:color="auto" w:frame="1"/>
          <w:shd w:val="clear" w:color="auto" w:fill="FFFFFF"/>
        </w:rPr>
        <w:t>булінгу</w:t>
      </w:r>
      <w:proofErr w:type="spellEnd"/>
      <w:r w:rsidRPr="005F4713">
        <w:rPr>
          <w:color w:val="000000"/>
          <w:sz w:val="26"/>
          <w:szCs w:val="26"/>
          <w:bdr w:val="none" w:sz="0" w:space="0" w:color="auto" w:frame="1"/>
          <w:shd w:val="clear" w:color="auto" w:fill="FFFFFF"/>
        </w:rPr>
        <w:t xml:space="preserve"> у філії тягне за собою відповідальність, передбачену «Законом про </w:t>
      </w:r>
      <w:proofErr w:type="spellStart"/>
      <w:r w:rsidRPr="005F4713">
        <w:rPr>
          <w:color w:val="000000"/>
          <w:sz w:val="26"/>
          <w:szCs w:val="26"/>
          <w:bdr w:val="none" w:sz="0" w:space="0" w:color="auto" w:frame="1"/>
          <w:shd w:val="clear" w:color="auto" w:fill="FFFFFF"/>
        </w:rPr>
        <w:t>антибулінг</w:t>
      </w:r>
      <w:proofErr w:type="spellEnd"/>
      <w:r w:rsidRPr="005F4713">
        <w:rPr>
          <w:color w:val="000000"/>
          <w:sz w:val="26"/>
          <w:szCs w:val="26"/>
          <w:bdr w:val="none" w:sz="0" w:space="0" w:color="auto" w:frame="1"/>
          <w:shd w:val="clear" w:color="auto" w:fill="FFFFFF"/>
        </w:rPr>
        <w:t>».</w:t>
      </w:r>
    </w:p>
    <w:p w14:paraId="12974B90" w14:textId="77777777" w:rsidR="001A4DCC" w:rsidRPr="005F4713" w:rsidRDefault="001A4DCC" w:rsidP="001A4DCC">
      <w:pPr>
        <w:pStyle w:val="a5"/>
        <w:shd w:val="clear" w:color="auto" w:fill="FFFFFF"/>
        <w:spacing w:before="0" w:beforeAutospacing="0" w:after="0" w:afterAutospacing="0" w:line="276" w:lineRule="auto"/>
        <w:jc w:val="both"/>
        <w:rPr>
          <w:rFonts w:ascii="Arial" w:hAnsi="Arial" w:cs="Arial"/>
          <w:color w:val="333333"/>
          <w:sz w:val="26"/>
          <w:szCs w:val="26"/>
        </w:rPr>
      </w:pPr>
      <w:r w:rsidRPr="005F4713">
        <w:rPr>
          <w:color w:val="000000"/>
          <w:sz w:val="26"/>
          <w:szCs w:val="26"/>
          <w:bdr w:val="none" w:sz="0" w:space="0" w:color="auto" w:frame="1"/>
          <w:shd w:val="clear" w:color="auto" w:fill="FFFFFF"/>
        </w:rPr>
        <w:t xml:space="preserve">4. Особи, які за результатами розслідування є причетними до </w:t>
      </w:r>
      <w:proofErr w:type="spellStart"/>
      <w:r w:rsidRPr="005F4713">
        <w:rPr>
          <w:color w:val="000000"/>
          <w:sz w:val="26"/>
          <w:szCs w:val="26"/>
          <w:bdr w:val="none" w:sz="0" w:space="0" w:color="auto" w:frame="1"/>
          <w:shd w:val="clear" w:color="auto" w:fill="FFFFFF"/>
        </w:rPr>
        <w:t>булінгу</w:t>
      </w:r>
      <w:proofErr w:type="spellEnd"/>
      <w:r w:rsidRPr="005F4713">
        <w:rPr>
          <w:color w:val="000000"/>
          <w:sz w:val="26"/>
          <w:szCs w:val="26"/>
          <w:bdr w:val="none" w:sz="0" w:space="0" w:color="auto" w:frame="1"/>
          <w:shd w:val="clear" w:color="auto" w:fill="FFFFFF"/>
        </w:rPr>
        <w:t>, несуть відповідальність відповідно до частини другої статті 13 (вчинення правопорушень за статтею 1734) Кодексу України про адміністративні правопорушення.  </w:t>
      </w:r>
    </w:p>
    <w:p w14:paraId="513AA07D" w14:textId="77777777" w:rsidR="001A4DCC" w:rsidRDefault="001A4DCC" w:rsidP="001A4DCC">
      <w:pPr>
        <w:pStyle w:val="a5"/>
        <w:shd w:val="clear" w:color="auto" w:fill="FFFFFF"/>
        <w:spacing w:before="0" w:beforeAutospacing="0" w:after="0" w:afterAutospacing="0" w:line="276" w:lineRule="auto"/>
        <w:jc w:val="both"/>
        <w:rPr>
          <w:rFonts w:ascii="Arial" w:hAnsi="Arial" w:cs="Arial"/>
          <w:color w:val="333333"/>
          <w:sz w:val="21"/>
          <w:szCs w:val="21"/>
        </w:rPr>
      </w:pPr>
      <w:r>
        <w:rPr>
          <w:rFonts w:ascii="Calibri" w:hAnsi="Calibri" w:cs="Calibri"/>
          <w:color w:val="333333"/>
          <w:sz w:val="22"/>
          <w:szCs w:val="22"/>
          <w:bdr w:val="none" w:sz="0" w:space="0" w:color="auto" w:frame="1"/>
          <w:shd w:val="clear" w:color="auto" w:fill="FFFFFF"/>
        </w:rPr>
        <w:t> </w:t>
      </w:r>
    </w:p>
    <w:p w14:paraId="512BB8B2" w14:textId="77777777" w:rsidR="001A4DCC" w:rsidRDefault="001A4DCC">
      <w:pPr>
        <w:rPr>
          <w:lang w:val="uk-UA"/>
        </w:rPr>
      </w:pPr>
    </w:p>
    <w:p w14:paraId="155963FA" w14:textId="77777777" w:rsidR="001A4DCC" w:rsidRDefault="001A4DCC">
      <w:pPr>
        <w:rPr>
          <w:lang w:val="uk-UA"/>
        </w:rPr>
      </w:pPr>
    </w:p>
    <w:p w14:paraId="215D2319" w14:textId="77777777" w:rsidR="001A4DCC" w:rsidRDefault="001A4DCC">
      <w:pPr>
        <w:rPr>
          <w:lang w:val="uk-UA"/>
        </w:rPr>
      </w:pPr>
    </w:p>
    <w:p w14:paraId="0D182F2E" w14:textId="77777777" w:rsidR="001A4DCC" w:rsidRPr="00B46360" w:rsidRDefault="001A4DCC">
      <w:pPr>
        <w:rPr>
          <w:lang w:val="uk-UA"/>
        </w:rPr>
      </w:pPr>
    </w:p>
    <w:sectPr w:rsidR="001A4DCC" w:rsidRPr="00B463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66EBF"/>
    <w:multiLevelType w:val="hybridMultilevel"/>
    <w:tmpl w:val="C5F85E72"/>
    <w:lvl w:ilvl="0" w:tplc="B7ACB1EA">
      <w:start w:val="1"/>
      <w:numFmt w:val="decimal"/>
      <w:lvlText w:val="%1)"/>
      <w:lvlJc w:val="left"/>
      <w:pPr>
        <w:ind w:left="828" w:hanging="46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E923368"/>
    <w:multiLevelType w:val="multilevel"/>
    <w:tmpl w:val="9B20BE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782FDF"/>
    <w:multiLevelType w:val="multilevel"/>
    <w:tmpl w:val="96629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25452"/>
    <w:multiLevelType w:val="hybridMultilevel"/>
    <w:tmpl w:val="4FBA255C"/>
    <w:lvl w:ilvl="0" w:tplc="B7ACB1EA">
      <w:start w:val="1"/>
      <w:numFmt w:val="decimal"/>
      <w:lvlText w:val="%1)"/>
      <w:lvlJc w:val="left"/>
      <w:pPr>
        <w:ind w:left="468" w:hanging="468"/>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C786763"/>
    <w:multiLevelType w:val="hybridMultilevel"/>
    <w:tmpl w:val="1048DCF6"/>
    <w:lvl w:ilvl="0" w:tplc="B7ACB1EA">
      <w:start w:val="1"/>
      <w:numFmt w:val="decimal"/>
      <w:lvlText w:val="%1)"/>
      <w:lvlJc w:val="left"/>
      <w:pPr>
        <w:ind w:left="828" w:hanging="46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D112423"/>
    <w:multiLevelType w:val="hybridMultilevel"/>
    <w:tmpl w:val="F65485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2B2071D"/>
    <w:multiLevelType w:val="multilevel"/>
    <w:tmpl w:val="0D1C5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E21E26"/>
    <w:multiLevelType w:val="hybridMultilevel"/>
    <w:tmpl w:val="BBBA5CB2"/>
    <w:lvl w:ilvl="0" w:tplc="B7ACB1EA">
      <w:start w:val="1"/>
      <w:numFmt w:val="decimal"/>
      <w:lvlText w:val="%1)"/>
      <w:lvlJc w:val="left"/>
      <w:pPr>
        <w:ind w:left="828" w:hanging="468"/>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7657EDA"/>
    <w:multiLevelType w:val="multilevel"/>
    <w:tmpl w:val="8AE6FDF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550345"/>
    <w:multiLevelType w:val="hybridMultilevel"/>
    <w:tmpl w:val="6B02885C"/>
    <w:lvl w:ilvl="0" w:tplc="4EB01A3A">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C1675FF"/>
    <w:multiLevelType w:val="hybridMultilevel"/>
    <w:tmpl w:val="609EEC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0D21360"/>
    <w:multiLevelType w:val="hybridMultilevel"/>
    <w:tmpl w:val="08D2CAD6"/>
    <w:lvl w:ilvl="0" w:tplc="4EB01A3A">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2301873"/>
    <w:multiLevelType w:val="hybridMultilevel"/>
    <w:tmpl w:val="3DCAF3DE"/>
    <w:lvl w:ilvl="0" w:tplc="B7ACB1EA">
      <w:start w:val="1"/>
      <w:numFmt w:val="decimal"/>
      <w:lvlText w:val="%1)"/>
      <w:lvlJc w:val="left"/>
      <w:pPr>
        <w:ind w:left="936" w:hanging="468"/>
      </w:pPr>
      <w:rPr>
        <w:rFonts w:hint="default"/>
      </w:rPr>
    </w:lvl>
    <w:lvl w:ilvl="1" w:tplc="04220019" w:tentative="1">
      <w:start w:val="1"/>
      <w:numFmt w:val="lowerLetter"/>
      <w:lvlText w:val="%2."/>
      <w:lvlJc w:val="left"/>
      <w:pPr>
        <w:ind w:left="1548" w:hanging="360"/>
      </w:pPr>
    </w:lvl>
    <w:lvl w:ilvl="2" w:tplc="0422001B" w:tentative="1">
      <w:start w:val="1"/>
      <w:numFmt w:val="lowerRoman"/>
      <w:lvlText w:val="%3."/>
      <w:lvlJc w:val="right"/>
      <w:pPr>
        <w:ind w:left="2268" w:hanging="180"/>
      </w:pPr>
    </w:lvl>
    <w:lvl w:ilvl="3" w:tplc="0422000F" w:tentative="1">
      <w:start w:val="1"/>
      <w:numFmt w:val="decimal"/>
      <w:lvlText w:val="%4."/>
      <w:lvlJc w:val="left"/>
      <w:pPr>
        <w:ind w:left="2988" w:hanging="360"/>
      </w:pPr>
    </w:lvl>
    <w:lvl w:ilvl="4" w:tplc="04220019" w:tentative="1">
      <w:start w:val="1"/>
      <w:numFmt w:val="lowerLetter"/>
      <w:lvlText w:val="%5."/>
      <w:lvlJc w:val="left"/>
      <w:pPr>
        <w:ind w:left="3708" w:hanging="360"/>
      </w:pPr>
    </w:lvl>
    <w:lvl w:ilvl="5" w:tplc="0422001B" w:tentative="1">
      <w:start w:val="1"/>
      <w:numFmt w:val="lowerRoman"/>
      <w:lvlText w:val="%6."/>
      <w:lvlJc w:val="right"/>
      <w:pPr>
        <w:ind w:left="4428" w:hanging="180"/>
      </w:pPr>
    </w:lvl>
    <w:lvl w:ilvl="6" w:tplc="0422000F" w:tentative="1">
      <w:start w:val="1"/>
      <w:numFmt w:val="decimal"/>
      <w:lvlText w:val="%7."/>
      <w:lvlJc w:val="left"/>
      <w:pPr>
        <w:ind w:left="5148" w:hanging="360"/>
      </w:pPr>
    </w:lvl>
    <w:lvl w:ilvl="7" w:tplc="04220019" w:tentative="1">
      <w:start w:val="1"/>
      <w:numFmt w:val="lowerLetter"/>
      <w:lvlText w:val="%8."/>
      <w:lvlJc w:val="left"/>
      <w:pPr>
        <w:ind w:left="5868" w:hanging="360"/>
      </w:pPr>
    </w:lvl>
    <w:lvl w:ilvl="8" w:tplc="0422001B" w:tentative="1">
      <w:start w:val="1"/>
      <w:numFmt w:val="lowerRoman"/>
      <w:lvlText w:val="%9."/>
      <w:lvlJc w:val="right"/>
      <w:pPr>
        <w:ind w:left="6588" w:hanging="180"/>
      </w:pPr>
    </w:lvl>
  </w:abstractNum>
  <w:abstractNum w:abstractNumId="13" w15:restartNumberingAfterBreak="0">
    <w:nsid w:val="7272506A"/>
    <w:multiLevelType w:val="multilevel"/>
    <w:tmpl w:val="57C0E348"/>
    <w:lvl w:ilvl="0">
      <w:start w:val="2"/>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F140C2"/>
    <w:multiLevelType w:val="hybridMultilevel"/>
    <w:tmpl w:val="16121C16"/>
    <w:lvl w:ilvl="0" w:tplc="B7ACB1EA">
      <w:start w:val="1"/>
      <w:numFmt w:val="decimal"/>
      <w:lvlText w:val="%1)"/>
      <w:lvlJc w:val="left"/>
      <w:pPr>
        <w:ind w:left="828" w:hanging="468"/>
      </w:pPr>
      <w:rPr>
        <w:rFonts w:hint="default"/>
      </w:rPr>
    </w:lvl>
    <w:lvl w:ilvl="1" w:tplc="D06A0346">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4"/>
  </w:num>
  <w:num w:numId="4">
    <w:abstractNumId w:val="0"/>
  </w:num>
  <w:num w:numId="5">
    <w:abstractNumId w:val="9"/>
  </w:num>
  <w:num w:numId="6">
    <w:abstractNumId w:val="11"/>
  </w:num>
  <w:num w:numId="7">
    <w:abstractNumId w:val="7"/>
  </w:num>
  <w:num w:numId="8">
    <w:abstractNumId w:val="6"/>
  </w:num>
  <w:num w:numId="9">
    <w:abstractNumId w:val="13"/>
  </w:num>
  <w:num w:numId="10">
    <w:abstractNumId w:val="2"/>
  </w:num>
  <w:num w:numId="11">
    <w:abstractNumId w:val="8"/>
  </w:num>
  <w:num w:numId="12">
    <w:abstractNumId w:val="1"/>
  </w:num>
  <w:num w:numId="13">
    <w:abstractNumId w:val="1"/>
  </w:num>
  <w:num w:numId="14">
    <w:abstractNumId w:val="1"/>
  </w:num>
  <w:num w:numId="15">
    <w:abstractNumId w:val="1"/>
  </w:num>
  <w:num w:numId="16">
    <w:abstractNumId w:val="1"/>
  </w:num>
  <w:num w:numId="17">
    <w:abstractNumId w:val="4"/>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D45"/>
    <w:rsid w:val="000463A6"/>
    <w:rsid w:val="00162159"/>
    <w:rsid w:val="001762CA"/>
    <w:rsid w:val="001A4DCC"/>
    <w:rsid w:val="001D7A5C"/>
    <w:rsid w:val="002463D2"/>
    <w:rsid w:val="00303779"/>
    <w:rsid w:val="00362E0B"/>
    <w:rsid w:val="0037571F"/>
    <w:rsid w:val="003A7814"/>
    <w:rsid w:val="005A1E6E"/>
    <w:rsid w:val="005D4DB1"/>
    <w:rsid w:val="005D6605"/>
    <w:rsid w:val="005F0557"/>
    <w:rsid w:val="005F4713"/>
    <w:rsid w:val="00710E94"/>
    <w:rsid w:val="0076131F"/>
    <w:rsid w:val="008F6BFA"/>
    <w:rsid w:val="00955417"/>
    <w:rsid w:val="009B63E3"/>
    <w:rsid w:val="00AA37FF"/>
    <w:rsid w:val="00B46360"/>
    <w:rsid w:val="00B91C91"/>
    <w:rsid w:val="00C85824"/>
    <w:rsid w:val="00E327FE"/>
    <w:rsid w:val="00F06D45"/>
    <w:rsid w:val="00F63C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DC6F4"/>
  <w15:docId w15:val="{E331BC14-55DC-4DA3-8E16-EB3725F4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A5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6360"/>
    <w:pPr>
      <w:ind w:left="720"/>
      <w:contextualSpacing/>
    </w:pPr>
  </w:style>
  <w:style w:type="paragraph" w:styleId="a4">
    <w:name w:val="No Spacing"/>
    <w:uiPriority w:val="1"/>
    <w:qFormat/>
    <w:rsid w:val="002463D2"/>
    <w:pPr>
      <w:spacing w:after="0" w:line="240" w:lineRule="auto"/>
    </w:pPr>
    <w:rPr>
      <w:rFonts w:eastAsiaTheme="minorEastAsia"/>
      <w:lang w:val="en-US" w:bidi="en-US"/>
    </w:rPr>
  </w:style>
  <w:style w:type="paragraph" w:styleId="a5">
    <w:name w:val="Normal (Web)"/>
    <w:basedOn w:val="a"/>
    <w:uiPriority w:val="99"/>
    <w:semiHidden/>
    <w:unhideWhenUsed/>
    <w:rsid w:val="00162159"/>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8069">
      <w:bodyDiv w:val="1"/>
      <w:marLeft w:val="0"/>
      <w:marRight w:val="0"/>
      <w:marTop w:val="0"/>
      <w:marBottom w:val="0"/>
      <w:divBdr>
        <w:top w:val="none" w:sz="0" w:space="0" w:color="auto"/>
        <w:left w:val="none" w:sz="0" w:space="0" w:color="auto"/>
        <w:bottom w:val="none" w:sz="0" w:space="0" w:color="auto"/>
        <w:right w:val="none" w:sz="0" w:space="0" w:color="auto"/>
      </w:divBdr>
    </w:div>
    <w:div w:id="137037127">
      <w:bodyDiv w:val="1"/>
      <w:marLeft w:val="0"/>
      <w:marRight w:val="0"/>
      <w:marTop w:val="0"/>
      <w:marBottom w:val="0"/>
      <w:divBdr>
        <w:top w:val="none" w:sz="0" w:space="0" w:color="auto"/>
        <w:left w:val="none" w:sz="0" w:space="0" w:color="auto"/>
        <w:bottom w:val="none" w:sz="0" w:space="0" w:color="auto"/>
        <w:right w:val="none" w:sz="0" w:space="0" w:color="auto"/>
      </w:divBdr>
    </w:div>
    <w:div w:id="844128256">
      <w:bodyDiv w:val="1"/>
      <w:marLeft w:val="0"/>
      <w:marRight w:val="0"/>
      <w:marTop w:val="0"/>
      <w:marBottom w:val="0"/>
      <w:divBdr>
        <w:top w:val="none" w:sz="0" w:space="0" w:color="auto"/>
        <w:left w:val="none" w:sz="0" w:space="0" w:color="auto"/>
        <w:bottom w:val="none" w:sz="0" w:space="0" w:color="auto"/>
        <w:right w:val="none" w:sz="0" w:space="0" w:color="auto"/>
      </w:divBdr>
    </w:div>
    <w:div w:id="1133713132">
      <w:bodyDiv w:val="1"/>
      <w:marLeft w:val="0"/>
      <w:marRight w:val="0"/>
      <w:marTop w:val="0"/>
      <w:marBottom w:val="0"/>
      <w:divBdr>
        <w:top w:val="none" w:sz="0" w:space="0" w:color="auto"/>
        <w:left w:val="none" w:sz="0" w:space="0" w:color="auto"/>
        <w:bottom w:val="none" w:sz="0" w:space="0" w:color="auto"/>
        <w:right w:val="none" w:sz="0" w:space="0" w:color="auto"/>
      </w:divBdr>
    </w:div>
    <w:div w:id="151980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5012</Words>
  <Characters>2857</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Документи</dc:creator>
  <cp:lastModifiedBy>Vitaliy Bilinskyy</cp:lastModifiedBy>
  <cp:revision>2</cp:revision>
  <cp:lastPrinted>2023-11-01T05:02:00Z</cp:lastPrinted>
  <dcterms:created xsi:type="dcterms:W3CDTF">2025-12-01T09:02:00Z</dcterms:created>
  <dcterms:modified xsi:type="dcterms:W3CDTF">2025-12-01T09:02:00Z</dcterms:modified>
</cp:coreProperties>
</file>